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6C" w:rsidRPr="00D21EFA" w:rsidRDefault="00AA436C" w:rsidP="00AA436C">
      <w:pPr>
        <w:pBdr>
          <w:bottom w:val="single" w:sz="4" w:space="1" w:color="auto"/>
        </w:pBdr>
        <w:spacing w:after="0" w:line="240" w:lineRule="auto"/>
        <w:ind w:left="142" w:right="272"/>
        <w:jc w:val="both"/>
        <w:rPr>
          <w:rFonts w:ascii="Book Antiqua" w:hAnsi="Book Antiqua"/>
          <w:b/>
        </w:rPr>
      </w:pPr>
      <w:r w:rsidRPr="00D21EFA">
        <w:rPr>
          <w:rFonts w:ascii="Book Antiqua" w:hAnsi="Book Antiqua"/>
          <w:b/>
        </w:rPr>
        <w:t>TRANSCRIPT OF THE PROCEEDINGS OF THE 34</w:t>
      </w:r>
      <w:r w:rsidRPr="00D21EFA">
        <w:rPr>
          <w:rFonts w:ascii="Book Antiqua" w:hAnsi="Book Antiqua"/>
          <w:b/>
          <w:vertAlign w:val="superscript"/>
        </w:rPr>
        <w:t>TH</w:t>
      </w:r>
      <w:r w:rsidRPr="00D21EFA">
        <w:rPr>
          <w:rFonts w:ascii="Book Antiqua" w:hAnsi="Book Antiqua"/>
          <w:b/>
        </w:rPr>
        <w:t xml:space="preserve"> ANNUAL GENERAL MEETING (“AGM”) OF THE MEMBERS OF INDUS FINANCE LIMITED (“THE COMPANY”) HELD ON WEDNESDAY, 23</w:t>
      </w:r>
      <w:r w:rsidRPr="00D21EFA">
        <w:rPr>
          <w:rFonts w:ascii="Book Antiqua" w:hAnsi="Book Antiqua"/>
          <w:b/>
          <w:vertAlign w:val="superscript"/>
        </w:rPr>
        <w:t>RD</w:t>
      </w:r>
      <w:r w:rsidRPr="00D21EFA">
        <w:rPr>
          <w:rFonts w:ascii="Book Antiqua" w:hAnsi="Book Antiqua"/>
          <w:b/>
        </w:rPr>
        <w:t xml:space="preserve"> JULY 2025 AT 4:00 P.M. THROUGH VIDEO-CONFERENCE (“VC”) </w:t>
      </w:r>
    </w:p>
    <w:p w:rsidR="00AA436C" w:rsidRPr="00D21EFA" w:rsidRDefault="00AA436C" w:rsidP="00AA436C">
      <w:pPr>
        <w:spacing w:after="0" w:line="240" w:lineRule="auto"/>
        <w:ind w:left="142" w:right="272"/>
        <w:jc w:val="both"/>
        <w:rPr>
          <w:rFonts w:ascii="Book Antiqua" w:hAnsi="Book Antiqua"/>
          <w:b/>
        </w:rPr>
      </w:pPr>
    </w:p>
    <w:p w:rsidR="00AA436C" w:rsidRDefault="005D5715" w:rsidP="00AA436C">
      <w:pPr>
        <w:spacing w:after="0" w:line="240" w:lineRule="auto"/>
        <w:ind w:left="142" w:right="272"/>
        <w:jc w:val="both"/>
        <w:rPr>
          <w:rFonts w:ascii="Book Antiqua" w:hAnsi="Book Antiqua"/>
          <w:b/>
        </w:rPr>
      </w:pPr>
      <w:r>
        <w:rPr>
          <w:rFonts w:ascii="Book Antiqua" w:hAnsi="Book Antiqua"/>
          <w:b/>
        </w:rPr>
        <w:t>Participants:-</w:t>
      </w:r>
    </w:p>
    <w:p w:rsidR="005D5715" w:rsidRPr="00D21EFA" w:rsidRDefault="005D5715" w:rsidP="00AA436C">
      <w:pPr>
        <w:spacing w:after="0" w:line="240" w:lineRule="auto"/>
        <w:ind w:left="142" w:right="272"/>
        <w:jc w:val="both"/>
        <w:rPr>
          <w:rFonts w:ascii="Book Antiqua" w:hAnsi="Book Antiqua"/>
          <w:b/>
        </w:rPr>
      </w:pPr>
    </w:p>
    <w:tbl>
      <w:tblPr>
        <w:tblStyle w:val="TableGrid"/>
        <w:tblW w:w="99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5D5715" w:rsidRPr="00D21EFA" w:rsidTr="00D21EFA">
        <w:tc>
          <w:tcPr>
            <w:tcW w:w="4998" w:type="dxa"/>
          </w:tcPr>
          <w:p w:rsidR="005D5715" w:rsidRPr="00D21EFA" w:rsidRDefault="005D5715" w:rsidP="005D5715">
            <w:pPr>
              <w:ind w:left="142" w:right="272"/>
              <w:jc w:val="both"/>
              <w:rPr>
                <w:rFonts w:ascii="Book Antiqua" w:hAnsi="Book Antiqua"/>
                <w:b/>
                <w:u w:val="single"/>
              </w:rPr>
            </w:pPr>
            <w:r w:rsidRPr="00D21EFA">
              <w:rPr>
                <w:rFonts w:ascii="Book Antiqua" w:hAnsi="Book Antiqua"/>
                <w:b/>
                <w:u w:val="single"/>
              </w:rPr>
              <w:t>Panelist</w:t>
            </w:r>
          </w:p>
          <w:p w:rsidR="005D5715" w:rsidRPr="00D21EFA" w:rsidRDefault="005D5715" w:rsidP="00D21EFA">
            <w:pPr>
              <w:ind w:right="-108"/>
              <w:rPr>
                <w:rFonts w:ascii="Book Antiqua" w:hAnsi="Book Antiqua" w:cs="Arial"/>
                <w:lang w:val="en-IN"/>
              </w:rPr>
            </w:pPr>
          </w:p>
        </w:tc>
        <w:tc>
          <w:tcPr>
            <w:tcW w:w="4999" w:type="dxa"/>
          </w:tcPr>
          <w:p w:rsidR="005D5715" w:rsidRPr="00D21EFA" w:rsidRDefault="005D5715" w:rsidP="00D21EFA">
            <w:pPr>
              <w:ind w:right="51"/>
              <w:rPr>
                <w:rFonts w:ascii="Book Antiqua" w:hAnsi="Book Antiqua" w:cs="Arial"/>
                <w:lang w:val="en-IN"/>
              </w:rPr>
            </w:pPr>
          </w:p>
        </w:tc>
      </w:tr>
      <w:tr w:rsidR="00D21EFA" w:rsidRPr="00D21EFA" w:rsidTr="00D21EFA">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Dr. Bala Venckat Kutti</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Chairman</w:t>
            </w:r>
          </w:p>
        </w:tc>
      </w:tr>
      <w:tr w:rsidR="00D21EFA" w:rsidRPr="00D21EFA" w:rsidTr="00D21EFA">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Mr. Nanchar Bhaskara Chakkera</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 xml:space="preserve">Non-Executive Director </w:t>
            </w:r>
          </w:p>
        </w:tc>
      </w:tr>
      <w:tr w:rsidR="00D21EFA" w:rsidRPr="00D21EFA" w:rsidTr="00D21EFA">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Mr. Vineet Niranjan Jagtap</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Independent Director</w:t>
            </w:r>
          </w:p>
        </w:tc>
      </w:tr>
      <w:tr w:rsidR="00D21EFA" w:rsidRPr="00D21EFA" w:rsidTr="00D21EFA">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Ms. Alice Chhikara</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Chief Executive Officer</w:t>
            </w:r>
          </w:p>
        </w:tc>
      </w:tr>
      <w:tr w:rsidR="00D21EFA" w:rsidRPr="00D21EFA" w:rsidTr="00D21EFA">
        <w:trPr>
          <w:trHeight w:val="319"/>
        </w:trPr>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Mr. KK. Dinakar</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Company Secretary &amp; Compliance Officer</w:t>
            </w:r>
          </w:p>
        </w:tc>
      </w:tr>
      <w:tr w:rsidR="00D21EFA" w:rsidRPr="00D21EFA" w:rsidTr="00D21EFA">
        <w:trPr>
          <w:trHeight w:val="319"/>
        </w:trPr>
        <w:tc>
          <w:tcPr>
            <w:tcW w:w="4998" w:type="dxa"/>
            <w:hideMark/>
          </w:tcPr>
          <w:p w:rsidR="00D21EFA" w:rsidRPr="00D21EFA" w:rsidRDefault="00D21EFA" w:rsidP="00D21EFA">
            <w:pPr>
              <w:ind w:right="-108"/>
              <w:rPr>
                <w:rFonts w:ascii="Book Antiqua" w:hAnsi="Book Antiqua" w:cs="Arial"/>
                <w:lang w:val="en-IN"/>
              </w:rPr>
            </w:pPr>
            <w:r w:rsidRPr="00D21EFA">
              <w:rPr>
                <w:rFonts w:ascii="Book Antiqua" w:hAnsi="Book Antiqua" w:cs="Arial"/>
                <w:lang w:val="en-IN"/>
              </w:rPr>
              <w:t>Mr. V. Kannappan</w:t>
            </w:r>
          </w:p>
        </w:tc>
        <w:tc>
          <w:tcPr>
            <w:tcW w:w="4999" w:type="dxa"/>
            <w:hideMark/>
          </w:tcPr>
          <w:p w:rsidR="00D21EFA" w:rsidRPr="00D21EFA" w:rsidRDefault="00D21EFA" w:rsidP="00D21EFA">
            <w:pPr>
              <w:ind w:right="51"/>
              <w:rPr>
                <w:rFonts w:ascii="Book Antiqua" w:hAnsi="Book Antiqua" w:cs="Arial"/>
                <w:lang w:val="en-IN"/>
              </w:rPr>
            </w:pPr>
            <w:r w:rsidRPr="00D21EFA">
              <w:rPr>
                <w:rFonts w:ascii="Book Antiqua" w:hAnsi="Book Antiqua" w:cs="Arial"/>
                <w:lang w:val="en-IN"/>
              </w:rPr>
              <w:t>Chief Financial Officer</w:t>
            </w:r>
          </w:p>
        </w:tc>
      </w:tr>
      <w:tr w:rsidR="00D21EFA" w:rsidRPr="00D21EFA" w:rsidTr="00D21EFA">
        <w:trPr>
          <w:trHeight w:val="319"/>
        </w:trPr>
        <w:tc>
          <w:tcPr>
            <w:tcW w:w="4998" w:type="dxa"/>
          </w:tcPr>
          <w:p w:rsidR="00D21EFA" w:rsidRPr="00D21EFA" w:rsidRDefault="00D21EFA" w:rsidP="00D21EFA">
            <w:pPr>
              <w:ind w:right="-108"/>
              <w:rPr>
                <w:rFonts w:ascii="Book Antiqua" w:hAnsi="Book Antiqua" w:cs="Arial"/>
              </w:rPr>
            </w:pPr>
            <w:r w:rsidRPr="00D21EFA">
              <w:rPr>
                <w:rFonts w:ascii="Book Antiqua" w:hAnsi="Book Antiqua" w:cs="Arial"/>
              </w:rPr>
              <w:t xml:space="preserve">M/s. B.N. Misra &amp; </w:t>
            </w:r>
            <w:r w:rsidRPr="00D21EFA">
              <w:rPr>
                <w:rFonts w:ascii="Book Antiqua" w:hAnsi="Book Antiqua" w:cs="Arial"/>
                <w:lang w:val="en-IN"/>
              </w:rPr>
              <w:t>Co., Chartered Accountants</w:t>
            </w:r>
          </w:p>
        </w:tc>
        <w:tc>
          <w:tcPr>
            <w:tcW w:w="4999" w:type="dxa"/>
          </w:tcPr>
          <w:p w:rsidR="00D21EFA" w:rsidRPr="00D21EFA" w:rsidRDefault="00D21EFA" w:rsidP="00D21EFA">
            <w:pPr>
              <w:ind w:right="51"/>
              <w:rPr>
                <w:rFonts w:ascii="Book Antiqua" w:hAnsi="Book Antiqua" w:cs="Arial"/>
              </w:rPr>
            </w:pPr>
            <w:r w:rsidRPr="00D21EFA">
              <w:rPr>
                <w:rFonts w:ascii="Book Antiqua" w:hAnsi="Book Antiqua" w:cs="Arial"/>
              </w:rPr>
              <w:t>Statutory Auditors</w:t>
            </w:r>
          </w:p>
        </w:tc>
      </w:tr>
      <w:tr w:rsidR="00D21EFA" w:rsidRPr="00D21EFA" w:rsidTr="00D21EFA">
        <w:trPr>
          <w:trHeight w:val="319"/>
        </w:trPr>
        <w:tc>
          <w:tcPr>
            <w:tcW w:w="4998" w:type="dxa"/>
          </w:tcPr>
          <w:p w:rsidR="00D21EFA" w:rsidRPr="00D21EFA" w:rsidRDefault="00D21EFA" w:rsidP="00D21EFA">
            <w:pPr>
              <w:ind w:right="-108"/>
              <w:rPr>
                <w:rFonts w:ascii="Book Antiqua" w:hAnsi="Book Antiqua" w:cs="Arial"/>
              </w:rPr>
            </w:pPr>
            <w:r w:rsidRPr="00D21EFA">
              <w:rPr>
                <w:rFonts w:ascii="Book Antiqua" w:hAnsi="Book Antiqua" w:cs="Arial"/>
                <w:lang w:val="en-IN"/>
              </w:rPr>
              <w:t>M/s. KRA Associates,  Practicing Company Secretaries</w:t>
            </w:r>
          </w:p>
        </w:tc>
        <w:tc>
          <w:tcPr>
            <w:tcW w:w="4999" w:type="dxa"/>
          </w:tcPr>
          <w:p w:rsidR="00D21EFA" w:rsidRPr="00D21EFA" w:rsidRDefault="00D21EFA" w:rsidP="00D21EFA">
            <w:pPr>
              <w:ind w:right="51"/>
              <w:rPr>
                <w:rFonts w:ascii="Book Antiqua" w:hAnsi="Book Antiqua" w:cs="Arial"/>
              </w:rPr>
            </w:pPr>
            <w:r w:rsidRPr="00D21EFA">
              <w:rPr>
                <w:rFonts w:ascii="Book Antiqua" w:hAnsi="Book Antiqua" w:cs="Arial"/>
                <w:lang w:val="en-IN"/>
              </w:rPr>
              <w:t>Secretarial Auditors &amp; Scrutinizers</w:t>
            </w:r>
          </w:p>
        </w:tc>
      </w:tr>
      <w:tr w:rsidR="00D21EFA" w:rsidRPr="00D21EFA" w:rsidTr="00D21EFA">
        <w:trPr>
          <w:trHeight w:val="319"/>
        </w:trPr>
        <w:tc>
          <w:tcPr>
            <w:tcW w:w="4998" w:type="dxa"/>
          </w:tcPr>
          <w:p w:rsidR="00D21EFA" w:rsidRDefault="00D21EFA" w:rsidP="00D21EFA">
            <w:pPr>
              <w:ind w:right="-108"/>
              <w:rPr>
                <w:rFonts w:ascii="Book Antiqua" w:hAnsi="Book Antiqua" w:cs="Arial"/>
                <w:lang w:val="en-IN"/>
              </w:rPr>
            </w:pPr>
            <w:r w:rsidRPr="00D21EFA">
              <w:rPr>
                <w:rFonts w:ascii="Book Antiqua" w:hAnsi="Book Antiqua" w:cs="Arial"/>
                <w:lang w:val="en-IN"/>
              </w:rPr>
              <w:t>M/s. Kailash Jain &amp; Associates, Chartered Accountants</w:t>
            </w:r>
          </w:p>
          <w:p w:rsidR="00337DBA" w:rsidRPr="00D21EFA" w:rsidRDefault="00337DBA" w:rsidP="00D21EFA">
            <w:pPr>
              <w:ind w:right="-108"/>
              <w:rPr>
                <w:rFonts w:ascii="Book Antiqua" w:hAnsi="Book Antiqua" w:cs="Arial"/>
              </w:rPr>
            </w:pPr>
          </w:p>
        </w:tc>
        <w:tc>
          <w:tcPr>
            <w:tcW w:w="4999" w:type="dxa"/>
          </w:tcPr>
          <w:p w:rsidR="00D21EFA" w:rsidRPr="00D21EFA" w:rsidRDefault="00D21EFA" w:rsidP="00D21EFA">
            <w:pPr>
              <w:ind w:right="51"/>
              <w:rPr>
                <w:rFonts w:ascii="Book Antiqua" w:hAnsi="Book Antiqua" w:cs="Arial"/>
              </w:rPr>
            </w:pPr>
            <w:r w:rsidRPr="00D21EFA">
              <w:rPr>
                <w:rFonts w:ascii="Book Antiqua" w:hAnsi="Book Antiqua" w:cs="Arial"/>
              </w:rPr>
              <w:t>Internal Auditors</w:t>
            </w:r>
          </w:p>
        </w:tc>
      </w:tr>
      <w:tr w:rsidR="005D5715" w:rsidRPr="00D21EFA" w:rsidTr="00E8405A">
        <w:trPr>
          <w:trHeight w:val="319"/>
        </w:trPr>
        <w:tc>
          <w:tcPr>
            <w:tcW w:w="9997" w:type="dxa"/>
            <w:gridSpan w:val="2"/>
          </w:tcPr>
          <w:p w:rsidR="005D5715" w:rsidRPr="005D5715" w:rsidRDefault="005D5715" w:rsidP="005D5715">
            <w:pPr>
              <w:ind w:left="142" w:right="272"/>
              <w:jc w:val="center"/>
              <w:rPr>
                <w:rFonts w:ascii="Book Antiqua" w:hAnsi="Book Antiqua"/>
              </w:rPr>
            </w:pPr>
            <w:r w:rsidRPr="005D5715">
              <w:rPr>
                <w:rFonts w:ascii="Book Antiqua" w:hAnsi="Book Antiqua"/>
              </w:rPr>
              <w:t>30 Shareholders &amp; other invitees were present.</w:t>
            </w:r>
          </w:p>
          <w:p w:rsidR="005D5715" w:rsidRPr="00D21EFA" w:rsidRDefault="005D5715" w:rsidP="005D5715">
            <w:pPr>
              <w:ind w:right="51"/>
              <w:jc w:val="right"/>
              <w:rPr>
                <w:rFonts w:ascii="Book Antiqua" w:hAnsi="Book Antiqua" w:cs="Arial"/>
              </w:rPr>
            </w:pPr>
          </w:p>
        </w:tc>
      </w:tr>
    </w:tbl>
    <w:p w:rsidR="00D21EFA" w:rsidRPr="00D21EFA" w:rsidRDefault="00D21EFA" w:rsidP="00D21EFA">
      <w:pPr>
        <w:spacing w:after="0" w:line="240" w:lineRule="auto"/>
        <w:ind w:left="142" w:right="272"/>
        <w:jc w:val="both"/>
        <w:rPr>
          <w:rFonts w:ascii="Book Antiqua" w:hAnsi="Book Antiqua"/>
          <w:b/>
          <w:u w:val="single"/>
        </w:rPr>
      </w:pPr>
      <w:r w:rsidRPr="00D21EFA">
        <w:rPr>
          <w:rFonts w:ascii="Book Antiqua" w:hAnsi="Book Antiqua"/>
          <w:b/>
          <w:u w:val="single"/>
        </w:rPr>
        <w:t>Welcome address by Mr. K K Dinakar, Company Secretary</w:t>
      </w:r>
    </w:p>
    <w:p w:rsidR="00D21EFA" w:rsidRDefault="00D21EFA" w:rsidP="00D21EFA">
      <w:pPr>
        <w:spacing w:after="0" w:line="240" w:lineRule="auto"/>
        <w:ind w:left="142" w:right="272"/>
        <w:jc w:val="both"/>
        <w:rPr>
          <w:rFonts w:ascii="Book Antiqua" w:hAnsi="Book Antiqua"/>
        </w:rPr>
      </w:pPr>
    </w:p>
    <w:p w:rsidR="00D21EFA" w:rsidRDefault="00D21EFA" w:rsidP="00D21EFA">
      <w:pPr>
        <w:spacing w:after="0" w:line="240" w:lineRule="auto"/>
        <w:ind w:left="142" w:right="272"/>
        <w:jc w:val="both"/>
        <w:rPr>
          <w:rFonts w:ascii="Book Antiqua" w:hAnsi="Book Antiqua"/>
        </w:rPr>
      </w:pPr>
      <w:r w:rsidRPr="00D21EFA">
        <w:rPr>
          <w:rFonts w:ascii="Book Antiqua" w:hAnsi="Book Antiqua"/>
        </w:rPr>
        <w:t>Good evening, everyone! I, K.K. Dinakar, Company Secretary and Compliance Officer of Indus Finance Ltd, take immense pleasure in welcoming you all for this 34</w:t>
      </w:r>
      <w:r w:rsidRPr="00D21EFA">
        <w:rPr>
          <w:rFonts w:ascii="Book Antiqua" w:hAnsi="Book Antiqua"/>
          <w:vertAlign w:val="superscript"/>
        </w:rPr>
        <w:t>th</w:t>
      </w:r>
      <w:r>
        <w:rPr>
          <w:rFonts w:ascii="Book Antiqua" w:hAnsi="Book Antiqua"/>
        </w:rPr>
        <w:t xml:space="preserve"> </w:t>
      </w:r>
      <w:r w:rsidRPr="00D21EFA">
        <w:rPr>
          <w:rFonts w:ascii="Book Antiqua" w:hAnsi="Book Antiqua"/>
        </w:rPr>
        <w:t xml:space="preserve"> Annual general meeting</w:t>
      </w:r>
      <w:r>
        <w:rPr>
          <w:rFonts w:ascii="Book Antiqua" w:hAnsi="Book Antiqua"/>
        </w:rPr>
        <w:t>.</w:t>
      </w:r>
    </w:p>
    <w:p w:rsidR="00323B74" w:rsidRDefault="00323B74" w:rsidP="00D21EFA">
      <w:pPr>
        <w:spacing w:after="0" w:line="240" w:lineRule="auto"/>
        <w:ind w:left="142" w:right="272"/>
        <w:jc w:val="both"/>
        <w:rPr>
          <w:rFonts w:ascii="Book Antiqua" w:hAnsi="Book Antiqua"/>
        </w:rPr>
      </w:pPr>
    </w:p>
    <w:p w:rsidR="00323B74" w:rsidRPr="00323B74" w:rsidRDefault="00323B74" w:rsidP="00323B74">
      <w:pPr>
        <w:spacing w:after="0" w:line="240" w:lineRule="auto"/>
        <w:ind w:left="142" w:right="272"/>
        <w:jc w:val="both"/>
        <w:rPr>
          <w:rFonts w:ascii="Book Antiqua" w:hAnsi="Book Antiqua"/>
          <w:b/>
        </w:rPr>
      </w:pPr>
      <w:r w:rsidRPr="00323B74">
        <w:rPr>
          <w:rFonts w:ascii="Book Antiqua" w:hAnsi="Book Antiqua"/>
          <w:b/>
        </w:rPr>
        <w:t>Confirmation of Quorum</w:t>
      </w:r>
    </w:p>
    <w:p w:rsidR="00323B74" w:rsidRPr="00323B74" w:rsidRDefault="00323B74" w:rsidP="00323B74">
      <w:pPr>
        <w:spacing w:after="0" w:line="240" w:lineRule="auto"/>
        <w:ind w:left="142" w:right="272"/>
        <w:jc w:val="both"/>
        <w:rPr>
          <w:rFonts w:ascii="Book Antiqua" w:hAnsi="Book Antiqua"/>
        </w:rPr>
      </w:pPr>
    </w:p>
    <w:p w:rsidR="00D21EFA" w:rsidRDefault="00323B74" w:rsidP="00323B74">
      <w:pPr>
        <w:spacing w:after="0" w:line="240" w:lineRule="auto"/>
        <w:ind w:left="142" w:right="272"/>
        <w:jc w:val="both"/>
        <w:rPr>
          <w:rFonts w:ascii="Book Antiqua" w:hAnsi="Book Antiqua"/>
        </w:rPr>
      </w:pPr>
      <w:r w:rsidRPr="00323B74">
        <w:rPr>
          <w:rFonts w:ascii="Book Antiqua" w:hAnsi="Book Antiqua"/>
        </w:rPr>
        <w:t xml:space="preserve">The required quorum for this meeting is 15 members, we have </w:t>
      </w:r>
      <w:r>
        <w:rPr>
          <w:rFonts w:ascii="Book Antiqua" w:hAnsi="Book Antiqua"/>
        </w:rPr>
        <w:t xml:space="preserve">30 </w:t>
      </w:r>
      <w:r w:rsidRPr="00323B74">
        <w:rPr>
          <w:rFonts w:ascii="Book Antiqua" w:hAnsi="Book Antiqua"/>
        </w:rPr>
        <w:t>members present. As more than 15 members are present through Video Conferencing, the quorum is duly met.</w:t>
      </w:r>
    </w:p>
    <w:p w:rsidR="00323B74" w:rsidRPr="00337DBA" w:rsidRDefault="00323B74" w:rsidP="00323B74">
      <w:pPr>
        <w:spacing w:after="0" w:line="240" w:lineRule="auto"/>
        <w:ind w:left="142" w:right="272"/>
        <w:jc w:val="both"/>
        <w:rPr>
          <w:rFonts w:ascii="Book Antiqua" w:hAnsi="Book Antiqua"/>
          <w:sz w:val="16"/>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 xml:space="preserve">At the very outset, I am pleased to state that as the Company Secretary and Compliance Officer it is my pleasure to share that the Company is adhering to highest level of compliance with respect to Regulatory and Governance matters. The company is also committed to operate with appreciable level of transparency and accountability. </w:t>
      </w:r>
    </w:p>
    <w:p w:rsidR="00D21EFA" w:rsidRPr="00337DBA" w:rsidRDefault="00D21EFA" w:rsidP="00D21EFA">
      <w:pPr>
        <w:spacing w:after="0" w:line="240" w:lineRule="auto"/>
        <w:ind w:left="142" w:right="272"/>
        <w:jc w:val="both"/>
        <w:rPr>
          <w:rFonts w:ascii="Book Antiqua" w:hAnsi="Book Antiqua"/>
          <w:sz w:val="12"/>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 xml:space="preserve">Now, I’ll introduce our Company’s Directors and KMPs joining me in conduct of the AGM </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Dr. Bala V Kutti - Chairman</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 xml:space="preserve">Mr. Vineet Nirajan Jagtap - Independent Director </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 xml:space="preserve">Mr. Nanchar Bhaskara Chakkera – Non- Executive Director </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Mr. V. Kannappan, Chief Financial Officer &amp;</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Ms. Alice Chhikara, Chief Executive Officer</w:t>
      </w:r>
    </w:p>
    <w:p w:rsidR="00D21EFA" w:rsidRPr="00D21EFA" w:rsidRDefault="00D21EFA" w:rsidP="00D21EFA">
      <w:pPr>
        <w:spacing w:after="0" w:line="240" w:lineRule="auto"/>
        <w:ind w:left="142" w:right="272"/>
        <w:jc w:val="both"/>
        <w:rPr>
          <w:rFonts w:ascii="Book Antiqua" w:hAnsi="Book Antiqua"/>
        </w:rPr>
      </w:pPr>
    </w:p>
    <w:p w:rsidR="00B45851" w:rsidRPr="00D21EFA" w:rsidRDefault="00B45851" w:rsidP="00B45851">
      <w:pPr>
        <w:spacing w:after="0" w:line="240" w:lineRule="auto"/>
        <w:ind w:left="142" w:right="272"/>
        <w:jc w:val="both"/>
        <w:rPr>
          <w:rFonts w:ascii="Book Antiqua" w:hAnsi="Book Antiqua"/>
        </w:rPr>
      </w:pPr>
      <w:r w:rsidRPr="00D21EFA">
        <w:rPr>
          <w:rFonts w:ascii="Book Antiqua" w:hAnsi="Book Antiqua"/>
        </w:rPr>
        <w:t xml:space="preserve">Ms. K.B.K Vasuki - Woman Independent Director </w:t>
      </w:r>
      <w:r>
        <w:rPr>
          <w:rFonts w:ascii="Book Antiqua" w:hAnsi="Book Antiqua"/>
        </w:rPr>
        <w:t xml:space="preserve">– expressed her inability </w:t>
      </w:r>
      <w:bookmarkStart w:id="0" w:name="_GoBack"/>
      <w:bookmarkEnd w:id="0"/>
      <w:r>
        <w:rPr>
          <w:rFonts w:ascii="Book Antiqua" w:hAnsi="Book Antiqua"/>
        </w:rPr>
        <w:t xml:space="preserve"> to attend this Annual General meeting owing to her prior commitments.</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Abreast, we also have the following Members with us,</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Statutory Auditors – B.N. Misra &amp; Co., Chartered Accountants</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 xml:space="preserve">Internal auditors - Kailash Jain &amp; Associates, Chartered Accountants </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Secretarial Auditors &amp; Scrutinizers – KRA &amp; Associates, Practising Company Secretaries</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Representative from CDSL &amp;</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w:t>
      </w:r>
      <w:r w:rsidRPr="00D21EFA">
        <w:rPr>
          <w:rFonts w:ascii="Book Antiqua" w:hAnsi="Book Antiqua"/>
        </w:rPr>
        <w:tab/>
        <w:t>Representative from Cameo Corporate Services Ltd (RTA)</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Generalities of the meeting</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This is a mandatory announcement which I'm very pleased to make:</w:t>
      </w:r>
    </w:p>
    <w:p w:rsidR="00D21EFA" w:rsidRDefault="00D21EFA" w:rsidP="00D21EFA">
      <w:pPr>
        <w:spacing w:after="0" w:line="240" w:lineRule="auto"/>
        <w:ind w:left="142" w:right="272"/>
        <w:jc w:val="both"/>
        <w:rPr>
          <w:rFonts w:ascii="Book Antiqua" w:hAnsi="Book Antiqua"/>
        </w:rPr>
      </w:pPr>
      <w:r w:rsidRPr="00D21EFA">
        <w:rPr>
          <w:rFonts w:ascii="Book Antiqua" w:hAnsi="Book Antiqua"/>
        </w:rPr>
        <w:t>In line with the General Circular issued by the Ministry of Corporate Affairs, Master circular &amp; General Circular issued by SEBI vide General Circular No. 09/2024 dated</w:t>
      </w:r>
      <w:r>
        <w:rPr>
          <w:rFonts w:ascii="Book Antiqua" w:hAnsi="Book Antiqua"/>
        </w:rPr>
        <w:t xml:space="preserve"> </w:t>
      </w:r>
      <w:r w:rsidRPr="00D21EFA">
        <w:rPr>
          <w:rFonts w:ascii="Book Antiqua" w:hAnsi="Book Antiqua"/>
        </w:rPr>
        <w:t>September 19, 2024, SEBI Master Circular dated July 11, 2023 and SEBI/HO/CFD/CFD-PoD-2/P/CIR/2024/133 dated October 3, 2024 respectively, this general Meeting is being held through Video Conferencing</w:t>
      </w:r>
      <w:r>
        <w:rPr>
          <w:rFonts w:ascii="Book Antiqua" w:hAnsi="Book Antiqua"/>
        </w:rPr>
        <w:t>.</w:t>
      </w: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Further, the Company has dispatched :</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pStyle w:val="ListParagraph"/>
        <w:numPr>
          <w:ilvl w:val="0"/>
          <w:numId w:val="2"/>
        </w:numPr>
        <w:spacing w:after="0" w:line="240" w:lineRule="auto"/>
        <w:ind w:right="272"/>
        <w:jc w:val="both"/>
        <w:rPr>
          <w:rFonts w:ascii="Book Antiqua" w:hAnsi="Book Antiqua"/>
        </w:rPr>
      </w:pPr>
      <w:r w:rsidRPr="00D21EFA">
        <w:rPr>
          <w:rFonts w:ascii="Book Antiqua" w:hAnsi="Book Antiqua"/>
        </w:rPr>
        <w:t xml:space="preserve">Soft copies of full  annual  report to  all  eligible  shareholder(s)  who  have  registered their  email  address(es) either  with  the  listed  entity  or  with  any depository on or before 27th June 2025. </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pStyle w:val="ListParagraph"/>
        <w:numPr>
          <w:ilvl w:val="0"/>
          <w:numId w:val="2"/>
        </w:numPr>
        <w:spacing w:after="0" w:line="240" w:lineRule="auto"/>
        <w:ind w:right="272"/>
        <w:jc w:val="both"/>
        <w:rPr>
          <w:rFonts w:ascii="Book Antiqua" w:hAnsi="Book Antiqua"/>
        </w:rPr>
      </w:pPr>
      <w:r w:rsidRPr="00D21EFA">
        <w:rPr>
          <w:rFonts w:ascii="Book Antiqua" w:hAnsi="Book Antiqua"/>
        </w:rPr>
        <w:t>a  letter providing  the  web-link along with QR code,  including  the  exact path,  where  complete details of the Annual Report is available, to those shareholder(s) who have not registered their email id.</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pStyle w:val="ListParagraph"/>
        <w:numPr>
          <w:ilvl w:val="0"/>
          <w:numId w:val="2"/>
        </w:numPr>
        <w:spacing w:after="0" w:line="240" w:lineRule="auto"/>
        <w:ind w:right="272"/>
        <w:jc w:val="both"/>
        <w:rPr>
          <w:rFonts w:ascii="Book Antiqua" w:hAnsi="Book Antiqua"/>
        </w:rPr>
      </w:pPr>
      <w:r w:rsidRPr="00D21EFA">
        <w:rPr>
          <w:rFonts w:ascii="Book Antiqua" w:hAnsi="Book Antiqua"/>
        </w:rPr>
        <w:t>Hard copy of full annual report to those shareholders who have requested for the same.</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Please note that this meeting is being recorded, and the video will be posted on our company website shortly along with transcript. Once we open the floor for questions, the Moderator will facilitate the session for registered speakers. Speakers will be unmuted by the Moderator and are kindly requested to use a microphone for clear audibility. We also request that shareholders limit their interactions upto 3 minutes.</w:t>
      </w:r>
    </w:p>
    <w:p w:rsidR="00D21EFA" w:rsidRPr="00D21EFA" w:rsidRDefault="00D21EFA" w:rsidP="00D21EFA">
      <w:pPr>
        <w:spacing w:after="0" w:line="240" w:lineRule="auto"/>
        <w:ind w:left="142" w:right="272"/>
        <w:jc w:val="both"/>
        <w:rPr>
          <w:rFonts w:ascii="Book Antiqua" w:hAnsi="Book Antiqua"/>
        </w:rPr>
      </w:pPr>
    </w:p>
    <w:p w:rsidR="00D21EFA" w:rsidRPr="00D21EFA" w:rsidRDefault="00D21EFA" w:rsidP="00D21EFA">
      <w:pPr>
        <w:spacing w:after="0" w:line="240" w:lineRule="auto"/>
        <w:ind w:left="142" w:right="272"/>
        <w:jc w:val="both"/>
        <w:rPr>
          <w:rFonts w:ascii="Book Antiqua" w:hAnsi="Book Antiqua"/>
        </w:rPr>
      </w:pPr>
      <w:r w:rsidRPr="00D21EFA">
        <w:rPr>
          <w:rFonts w:ascii="Book Antiqua" w:hAnsi="Book Antiqua"/>
        </w:rPr>
        <w:t xml:space="preserve">As per Article 13.7 of our Articles of Association, the Chairman of the Board is designated to preside over the Annual General Meeting. </w:t>
      </w:r>
    </w:p>
    <w:p w:rsidR="00D21EFA" w:rsidRPr="00D21EFA" w:rsidRDefault="00D21EFA" w:rsidP="00D21EFA">
      <w:pPr>
        <w:spacing w:after="0" w:line="240" w:lineRule="auto"/>
        <w:ind w:left="142" w:right="272"/>
        <w:jc w:val="both"/>
        <w:rPr>
          <w:rFonts w:ascii="Book Antiqua" w:hAnsi="Book Antiqua"/>
        </w:rPr>
      </w:pPr>
    </w:p>
    <w:p w:rsidR="00D21EFA" w:rsidRDefault="00D21EFA" w:rsidP="00D21EFA">
      <w:pPr>
        <w:spacing w:after="0" w:line="240" w:lineRule="auto"/>
        <w:ind w:left="142" w:right="272"/>
        <w:jc w:val="both"/>
        <w:rPr>
          <w:rFonts w:ascii="Book Antiqua" w:hAnsi="Book Antiqua"/>
        </w:rPr>
      </w:pPr>
      <w:r w:rsidRPr="00D21EFA">
        <w:rPr>
          <w:rFonts w:ascii="Book Antiqua" w:hAnsi="Book Antiqua"/>
        </w:rPr>
        <w:t>I would like to request Shri. Bala V Kutti, Chairman, to take the chair</w:t>
      </w:r>
    </w:p>
    <w:p w:rsidR="00D21EFA" w:rsidRPr="00D21EFA" w:rsidRDefault="00D21EFA" w:rsidP="00D21EFA">
      <w:pPr>
        <w:spacing w:after="0" w:line="240" w:lineRule="auto"/>
        <w:ind w:left="142" w:right="272"/>
        <w:jc w:val="both"/>
        <w:rPr>
          <w:rFonts w:ascii="Book Antiqua" w:hAnsi="Book Antiqua"/>
        </w:rPr>
      </w:pPr>
    </w:p>
    <w:p w:rsidR="00D21EFA" w:rsidRDefault="00D21EFA" w:rsidP="00D21EFA">
      <w:pPr>
        <w:spacing w:after="0" w:line="240" w:lineRule="auto"/>
        <w:ind w:left="142" w:right="272"/>
        <w:jc w:val="both"/>
        <w:rPr>
          <w:rFonts w:ascii="Book Antiqua" w:hAnsi="Book Antiqua"/>
          <w:b/>
          <w:u w:val="single"/>
        </w:rPr>
      </w:pPr>
      <w:r>
        <w:rPr>
          <w:rFonts w:ascii="Book Antiqua" w:hAnsi="Book Antiqua"/>
          <w:b/>
          <w:u w:val="single"/>
        </w:rPr>
        <w:t>Dr. Bala Venckat Kutti</w:t>
      </w:r>
      <w:r w:rsidRPr="00D21EFA">
        <w:rPr>
          <w:rFonts w:ascii="Book Antiqua" w:hAnsi="Book Antiqua"/>
          <w:b/>
          <w:u w:val="single"/>
        </w:rPr>
        <w:t xml:space="preserve">, </w:t>
      </w:r>
      <w:r>
        <w:rPr>
          <w:rFonts w:ascii="Book Antiqua" w:hAnsi="Book Antiqua"/>
          <w:b/>
          <w:u w:val="single"/>
        </w:rPr>
        <w:t>Managing Director</w:t>
      </w:r>
      <w:r w:rsidRPr="00D21EFA">
        <w:rPr>
          <w:rFonts w:ascii="Book Antiqua" w:hAnsi="Book Antiqua"/>
          <w:b/>
          <w:u w:val="single"/>
        </w:rPr>
        <w:t xml:space="preserve"> and Chairman - Introduction Speech</w:t>
      </w:r>
    </w:p>
    <w:p w:rsid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I am Bala V Kutti, Chairman of Indus Finance Limited.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In the first place, it gives me great pleasure to meet and speak to with you all today, on the eve of 34</w:t>
      </w:r>
      <w:r w:rsidRPr="0083177B">
        <w:rPr>
          <w:rFonts w:ascii="Book Antiqua" w:hAnsi="Book Antiqua"/>
          <w:vertAlign w:val="superscript"/>
        </w:rPr>
        <w:t>th</w:t>
      </w:r>
      <w:r>
        <w:rPr>
          <w:rFonts w:ascii="Book Antiqua" w:hAnsi="Book Antiqua"/>
        </w:rPr>
        <w:t xml:space="preserve"> </w:t>
      </w:r>
      <w:r w:rsidRPr="0083177B">
        <w:rPr>
          <w:rFonts w:ascii="Book Antiqua" w:hAnsi="Book Antiqua"/>
        </w:rPr>
        <w:t>Annual General Meeting.</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lastRenderedPageBreak/>
        <w:t xml:space="preserve">I extend my heartfelt thanks for your continued support and trust in our vision over the years. The trust you place in our performance fuels our motivation, as we strive to sustain a consistent standard of excellence across every aspect of our work.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I am very glad to share with you all that the Company has delivered stellar performance in numbers during the Financial Year 2024-25, even though there have been significant economy-wide challenges and uncertainties. Your Company has successfully navigated the uncertain environment surrounding inflation, liquidity and interest rates.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As mentioned in the Annual Report,</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Loan Given - </w:t>
      </w: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Loans given shows an increase of approximately 60%, rising from </w:t>
      </w:r>
      <w:r w:rsidRPr="0083177B">
        <w:rPr>
          <w:rFonts w:ascii="Times New Roman" w:hAnsi="Times New Roman" w:cs="Times New Roman"/>
        </w:rPr>
        <w:t>₹</w:t>
      </w:r>
      <w:r w:rsidRPr="0083177B">
        <w:rPr>
          <w:rFonts w:ascii="Book Antiqua" w:hAnsi="Book Antiqua"/>
        </w:rPr>
        <w:t>1,686.25 lakhs in FY 2023</w:t>
      </w:r>
      <w:r w:rsidRPr="0083177B">
        <w:rPr>
          <w:rFonts w:ascii="Book Antiqua" w:hAnsi="Book Antiqua" w:cs="Book Antiqua"/>
        </w:rPr>
        <w:t>–</w:t>
      </w:r>
      <w:r w:rsidRPr="0083177B">
        <w:rPr>
          <w:rFonts w:ascii="Book Antiqua" w:hAnsi="Book Antiqua"/>
        </w:rPr>
        <w:t xml:space="preserve">24 to </w:t>
      </w:r>
      <w:r w:rsidRPr="0083177B">
        <w:rPr>
          <w:rFonts w:ascii="Times New Roman" w:hAnsi="Times New Roman" w:cs="Times New Roman"/>
        </w:rPr>
        <w:t>₹</w:t>
      </w:r>
      <w:r w:rsidRPr="0083177B">
        <w:rPr>
          <w:rFonts w:ascii="Book Antiqua" w:hAnsi="Book Antiqua"/>
        </w:rPr>
        <w:t xml:space="preserve">2,698.25 lakhs in FY 2024 </w:t>
      </w:r>
      <w:r w:rsidRPr="0083177B">
        <w:rPr>
          <w:rFonts w:ascii="Book Antiqua" w:hAnsi="Book Antiqua" w:cs="Book Antiqua"/>
        </w:rPr>
        <w:t>–</w:t>
      </w:r>
      <w:r w:rsidRPr="0083177B">
        <w:rPr>
          <w:rFonts w:ascii="Book Antiqua" w:hAnsi="Book Antiqua"/>
        </w:rPr>
        <w:t xml:space="preserve"> 25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This reflects a strategic expansion in the company’s lending activities, possibly aligning with the company’s objectives to grow its loan portfolio, particularly in sectors with steady cash flows.</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Profit After Tax </w:t>
      </w: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PAT has improved from </w:t>
      </w:r>
      <w:r w:rsidRPr="0083177B">
        <w:rPr>
          <w:rFonts w:ascii="Times New Roman" w:hAnsi="Times New Roman" w:cs="Times New Roman"/>
        </w:rPr>
        <w:t>₹</w:t>
      </w:r>
      <w:r w:rsidRPr="0083177B">
        <w:rPr>
          <w:rFonts w:ascii="Book Antiqua" w:hAnsi="Book Antiqua"/>
        </w:rPr>
        <w:t xml:space="preserve">74.99 lakhs to </w:t>
      </w:r>
      <w:r w:rsidRPr="0083177B">
        <w:rPr>
          <w:rFonts w:ascii="Times New Roman" w:hAnsi="Times New Roman" w:cs="Times New Roman"/>
        </w:rPr>
        <w:t>₹</w:t>
      </w:r>
      <w:r w:rsidRPr="0083177B">
        <w:rPr>
          <w:rFonts w:ascii="Book Antiqua" w:hAnsi="Book Antiqua"/>
        </w:rPr>
        <w:t>107.80 lakhs, indicating a year-on-year growth of about 44%. The increase in PAT suggests improved profitability and operational performance despite higher lending, which resulted in increased interest income or better asset management.</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The figures indicate steady progress in both the Company’s business growth and overall profitability. Overall, the Company remains focused on strengthening its financial position, enhancing shareholder value, and ensuring transparency in all reporting.</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Further, the management firmly believes that the time is ripe to take bold strides forward and elevate the company to greater heights.</w:t>
      </w: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To augment its loan book size and consequently for better returns to shareholders, the Company had initiated steps to launch its Rights Issue of up to Rs. 50 Crores. This was initially planned for implementation during the FY 2024-25. However, as the management waited for the apt time to raise the equity share capital, the issue is likely to be taken up anytime from now on.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I am happy to share that the Board has recommended a dividend of 50 paise per share for the year concluded and seeks your final approval for this. We assure you the years to come would be brighter than the past. With the growth in the offing, we are confident that the shareholders would be handsomely rewarded in the ensuing years. </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We are also exploring refinancing options with financial institutions and banks for our existing and new portfolios, with terms that are within the regulatory guidelines.</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We would also like to highlight that a skilled and dedicated team is in place to execute the upcoming expansion plans. With this strong foundation, the company is well-positioned for rapid growth.</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Moving on, as we commence the 34th Annual General Meeting, I wish to state that this meeting is duly constituted in accordance with the Act and the Articles of association of the Company and the Statutory Registers are readily available for inspection, in the website of the Company. </w:t>
      </w: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Further, there are NO qualifications, observations or comments or other remarks in the Independent Auditor’s Report and the Secretarial Audit Report.</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1.</w:t>
      </w:r>
      <w:r w:rsidRPr="0083177B">
        <w:rPr>
          <w:rFonts w:ascii="Book Antiqua" w:hAnsi="Book Antiqua"/>
        </w:rPr>
        <w:tab/>
      </w:r>
      <w:r w:rsidRPr="0083177B">
        <w:rPr>
          <w:rFonts w:ascii="Book Antiqua" w:hAnsi="Book Antiqua"/>
          <w:b/>
          <w:u w:val="single"/>
        </w:rPr>
        <w:t>AGM Business:</w:t>
      </w:r>
    </w:p>
    <w:p w:rsidR="0083177B" w:rsidRDefault="0083177B" w:rsidP="0083177B">
      <w:pPr>
        <w:spacing w:after="0" w:line="240" w:lineRule="auto"/>
        <w:ind w:left="142" w:right="272"/>
        <w:jc w:val="both"/>
        <w:rPr>
          <w:rFonts w:ascii="Book Antiqua" w:hAnsi="Book Antiqua"/>
        </w:rPr>
      </w:pPr>
      <w:r w:rsidRPr="0083177B">
        <w:rPr>
          <w:rFonts w:ascii="Book Antiqua" w:hAnsi="Book Antiqua"/>
        </w:rPr>
        <w:t>We will now take up the items of business as set out in the Notice dated 27</w:t>
      </w:r>
      <w:r w:rsidRPr="0085557A">
        <w:rPr>
          <w:rFonts w:ascii="Book Antiqua" w:hAnsi="Book Antiqua"/>
          <w:vertAlign w:val="superscript"/>
        </w:rPr>
        <w:t>th</w:t>
      </w:r>
      <w:r w:rsidR="0085557A">
        <w:rPr>
          <w:rFonts w:ascii="Book Antiqua" w:hAnsi="Book Antiqua"/>
        </w:rPr>
        <w:t xml:space="preserve"> </w:t>
      </w:r>
      <w:r w:rsidRPr="0083177B">
        <w:rPr>
          <w:rFonts w:ascii="Book Antiqua" w:hAnsi="Book Antiqua"/>
        </w:rPr>
        <w:t xml:space="preserve"> May, 2025. With the consent of the Members present, the Notice convening the AGM, which has already been circulated, is hereby taken as read.</w:t>
      </w:r>
    </w:p>
    <w:p w:rsidR="0083177B" w:rsidRPr="0083177B" w:rsidRDefault="0083177B" w:rsidP="0083177B">
      <w:pPr>
        <w:spacing w:after="0" w:line="240" w:lineRule="auto"/>
        <w:ind w:left="142" w:right="272"/>
        <w:jc w:val="both"/>
        <w:rPr>
          <w:rFonts w:ascii="Book Antiqua" w:hAnsi="Book Antiqua"/>
        </w:rPr>
      </w:pPr>
    </w:p>
    <w:p w:rsidR="00D21EFA" w:rsidRDefault="0083177B" w:rsidP="0083177B">
      <w:pPr>
        <w:spacing w:after="0" w:line="240" w:lineRule="auto"/>
        <w:ind w:left="142" w:right="272"/>
        <w:jc w:val="both"/>
        <w:rPr>
          <w:rFonts w:ascii="Book Antiqua" w:hAnsi="Book Antiqua"/>
        </w:rPr>
      </w:pPr>
      <w:r w:rsidRPr="0083177B">
        <w:rPr>
          <w:rFonts w:ascii="Book Antiqua" w:hAnsi="Book Antiqua"/>
        </w:rPr>
        <w:t>Now I request CDSL to open the floor for the registered speakers.</w:t>
      </w:r>
    </w:p>
    <w:p w:rsidR="0083177B" w:rsidRDefault="0083177B" w:rsidP="0083177B">
      <w:pPr>
        <w:spacing w:after="0" w:line="240" w:lineRule="auto"/>
        <w:ind w:left="142" w:right="272"/>
        <w:jc w:val="both"/>
        <w:rPr>
          <w:rFonts w:ascii="Book Antiqua" w:hAnsi="Book Antiqua"/>
        </w:rPr>
      </w:pPr>
      <w:r>
        <w:rPr>
          <w:rFonts w:ascii="Book Antiqua" w:hAnsi="Book Antiqua"/>
        </w:rPr>
        <w:t xml:space="preserve"> </w:t>
      </w:r>
    </w:p>
    <w:p w:rsidR="0083177B" w:rsidRDefault="0083177B" w:rsidP="0083177B">
      <w:pPr>
        <w:spacing w:after="0" w:line="240" w:lineRule="auto"/>
        <w:ind w:left="142" w:right="272"/>
        <w:jc w:val="both"/>
        <w:rPr>
          <w:rFonts w:ascii="Book Antiqua" w:hAnsi="Book Antiqua"/>
        </w:rPr>
      </w:pPr>
      <w:r w:rsidRPr="0083177B">
        <w:rPr>
          <w:rFonts w:ascii="Book Antiqua" w:hAnsi="Book Antiqua"/>
          <w:b/>
        </w:rPr>
        <w:t>CDSL Host:</w:t>
      </w:r>
      <w:r>
        <w:rPr>
          <w:rFonts w:ascii="Book Antiqua" w:hAnsi="Book Antiqua"/>
        </w:rPr>
        <w:t xml:space="preserve">  Registered Speaker No.1</w:t>
      </w:r>
      <w:r w:rsidRPr="0083177B">
        <w:t xml:space="preserve"> </w:t>
      </w:r>
      <w:r w:rsidRPr="0083177B">
        <w:rPr>
          <w:rFonts w:ascii="Book Antiqua" w:hAnsi="Book Antiqua"/>
        </w:rPr>
        <w:t>Mr. Reddeppa Gundluru</w:t>
      </w:r>
      <w:r>
        <w:rPr>
          <w:rFonts w:ascii="Book Antiqua" w:hAnsi="Book Antiqua"/>
        </w:rPr>
        <w:t xml:space="preserve">, </w:t>
      </w:r>
      <w:r w:rsidRPr="0083177B">
        <w:rPr>
          <w:rFonts w:ascii="Book Antiqua" w:hAnsi="Book Antiqua"/>
        </w:rPr>
        <w:t>can unmute your device and speak now</w:t>
      </w:r>
    </w:p>
    <w:p w:rsidR="0083177B" w:rsidRDefault="0083177B" w:rsidP="0083177B">
      <w:pPr>
        <w:spacing w:after="0" w:line="240" w:lineRule="auto"/>
        <w:ind w:left="142" w:right="272"/>
        <w:jc w:val="both"/>
        <w:rPr>
          <w:rFonts w:ascii="Book Antiqua" w:hAnsi="Book Antiqua"/>
        </w:rPr>
      </w:pPr>
    </w:p>
    <w:p w:rsidR="0083177B" w:rsidRDefault="0083177B" w:rsidP="0083177B">
      <w:pPr>
        <w:spacing w:after="0" w:line="240" w:lineRule="auto"/>
        <w:ind w:left="142" w:right="272"/>
        <w:jc w:val="both"/>
        <w:rPr>
          <w:rFonts w:ascii="Book Antiqua" w:hAnsi="Book Antiqua"/>
        </w:rPr>
      </w:pPr>
      <w:r w:rsidRPr="0083177B">
        <w:rPr>
          <w:rFonts w:ascii="Book Antiqua" w:hAnsi="Book Antiqua"/>
          <w:b/>
        </w:rPr>
        <w:t>Mr. Reddeppa Gundluru</w:t>
      </w:r>
      <w:r w:rsidRPr="0083177B">
        <w:rPr>
          <w:rFonts w:ascii="Book Antiqua" w:hAnsi="Book Antiqua"/>
        </w:rPr>
        <w:t xml:space="preserve"> </w:t>
      </w:r>
      <w:r>
        <w:rPr>
          <w:rFonts w:ascii="Book Antiqua" w:hAnsi="Book Antiqua"/>
        </w:rPr>
        <w:t xml:space="preserve">- </w:t>
      </w:r>
      <w:r w:rsidRPr="0083177B">
        <w:rPr>
          <w:rFonts w:ascii="Book Antiqua" w:hAnsi="Book Antiqua"/>
          <w:i/>
        </w:rPr>
        <w:t>Registered Speaker 1</w:t>
      </w:r>
      <w:r>
        <w:rPr>
          <w:rFonts w:ascii="Book Antiqua" w:hAnsi="Book Antiqua"/>
        </w:rPr>
        <w:t xml:space="preserve"> :</w:t>
      </w:r>
    </w:p>
    <w:p w:rsid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Pr>
          <w:rFonts w:ascii="Book Antiqua" w:hAnsi="Book Antiqua"/>
        </w:rPr>
        <w:t>Good evening to the</w:t>
      </w:r>
      <w:r w:rsidRPr="0083177B">
        <w:rPr>
          <w:rFonts w:ascii="Book Antiqua" w:hAnsi="Book Antiqua"/>
        </w:rPr>
        <w:t xml:space="preserve"> board of directors, respected </w:t>
      </w:r>
      <w:r>
        <w:rPr>
          <w:rFonts w:ascii="Book Antiqua" w:hAnsi="Book Antiqua"/>
        </w:rPr>
        <w:t>KMPs</w:t>
      </w:r>
      <w:r w:rsidR="007A4455">
        <w:rPr>
          <w:rFonts w:ascii="Book Antiqua" w:hAnsi="Book Antiqua"/>
        </w:rPr>
        <w:t xml:space="preserve">. I </w:t>
      </w:r>
      <w:r>
        <w:rPr>
          <w:rFonts w:ascii="Book Antiqua" w:hAnsi="Book Antiqua"/>
        </w:rPr>
        <w:t>am</w:t>
      </w:r>
      <w:r w:rsidR="007A4455">
        <w:t xml:space="preserve"> </w:t>
      </w:r>
      <w:r w:rsidR="007A4455">
        <w:rPr>
          <w:rFonts w:ascii="Book Antiqua" w:hAnsi="Book Antiqua"/>
        </w:rPr>
        <w:t xml:space="preserve">Reddeppa </w:t>
      </w:r>
      <w:r w:rsidRPr="0083177B">
        <w:rPr>
          <w:rFonts w:ascii="Book Antiqua" w:hAnsi="Book Antiqua"/>
        </w:rPr>
        <w:t>Gundluru from Hyderabad.</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3177B">
      <w:pPr>
        <w:spacing w:after="0" w:line="240" w:lineRule="auto"/>
        <w:ind w:left="142" w:right="272"/>
        <w:jc w:val="both"/>
        <w:rPr>
          <w:rFonts w:ascii="Book Antiqua" w:hAnsi="Book Antiqua"/>
        </w:rPr>
      </w:pPr>
      <w:r w:rsidRPr="0083177B">
        <w:rPr>
          <w:rFonts w:ascii="Book Antiqua" w:hAnsi="Book Antiqua"/>
        </w:rPr>
        <w:t xml:space="preserve">As a shareholder, I'm very happy about the company performance sir. I received annual report in advance. It was very </w:t>
      </w:r>
      <w:r w:rsidR="007A4455">
        <w:rPr>
          <w:rFonts w:ascii="Book Antiqua" w:hAnsi="Book Antiqua"/>
        </w:rPr>
        <w:t>informative</w:t>
      </w:r>
      <w:r w:rsidRPr="0083177B">
        <w:rPr>
          <w:rFonts w:ascii="Book Antiqua" w:hAnsi="Book Antiqua"/>
        </w:rPr>
        <w:t xml:space="preserve"> and colorful. Here my question is, </w:t>
      </w:r>
      <w:r w:rsidR="007A4455">
        <w:rPr>
          <w:rFonts w:ascii="Book Antiqua" w:hAnsi="Book Antiqua"/>
        </w:rPr>
        <w:t>“</w:t>
      </w:r>
      <w:r w:rsidRPr="0083177B">
        <w:rPr>
          <w:rFonts w:ascii="Book Antiqua" w:hAnsi="Book Antiqua"/>
        </w:rPr>
        <w:t>what is the outlook for financial 20</w:t>
      </w:r>
      <w:r>
        <w:rPr>
          <w:rFonts w:ascii="Book Antiqua" w:hAnsi="Book Antiqua"/>
        </w:rPr>
        <w:t>25</w:t>
      </w:r>
      <w:r w:rsidR="007A4455">
        <w:rPr>
          <w:rFonts w:ascii="Book Antiqua" w:hAnsi="Book Antiqua"/>
        </w:rPr>
        <w:t>?”</w:t>
      </w:r>
      <w:r w:rsidRPr="0083177B">
        <w:rPr>
          <w:rFonts w:ascii="Book Antiqua" w:hAnsi="Book Antiqua"/>
        </w:rPr>
        <w:t xml:space="preserve"> Apart from this I don't have any questions to ask sir. I support all the</w:t>
      </w:r>
      <w:r>
        <w:rPr>
          <w:rFonts w:ascii="Book Antiqua" w:hAnsi="Book Antiqua"/>
        </w:rPr>
        <w:t xml:space="preserve"> business items</w:t>
      </w:r>
      <w:r w:rsidRPr="0083177B">
        <w:rPr>
          <w:rFonts w:ascii="Book Antiqua" w:hAnsi="Book Antiqua"/>
        </w:rPr>
        <w:t>.</w:t>
      </w:r>
    </w:p>
    <w:p w:rsidR="0083177B" w:rsidRPr="0083177B" w:rsidRDefault="0083177B" w:rsidP="0083177B">
      <w:pPr>
        <w:spacing w:after="0" w:line="240" w:lineRule="auto"/>
        <w:ind w:left="142" w:right="272"/>
        <w:jc w:val="both"/>
        <w:rPr>
          <w:rFonts w:ascii="Book Antiqua" w:hAnsi="Book Antiqua"/>
        </w:rPr>
      </w:pPr>
    </w:p>
    <w:p w:rsidR="0083177B" w:rsidRPr="0083177B" w:rsidRDefault="0083177B" w:rsidP="0085557A">
      <w:pPr>
        <w:spacing w:after="0" w:line="240" w:lineRule="auto"/>
        <w:ind w:left="142" w:right="272"/>
        <w:jc w:val="both"/>
        <w:rPr>
          <w:rFonts w:ascii="Book Antiqua" w:hAnsi="Book Antiqua"/>
        </w:rPr>
      </w:pPr>
      <w:r w:rsidRPr="0083177B">
        <w:rPr>
          <w:rFonts w:ascii="Book Antiqua" w:hAnsi="Book Antiqua"/>
          <w:b/>
        </w:rPr>
        <w:t>Chairman</w:t>
      </w:r>
      <w:r>
        <w:rPr>
          <w:rFonts w:ascii="Book Antiqua" w:hAnsi="Book Antiqua"/>
        </w:rPr>
        <w:t xml:space="preserve">: </w:t>
      </w:r>
      <w:r w:rsidR="0085557A" w:rsidRPr="0085557A">
        <w:rPr>
          <w:rFonts w:ascii="Book Antiqua" w:hAnsi="Book Antiqua"/>
        </w:rPr>
        <w:t>Thank you fo</w:t>
      </w:r>
      <w:r w:rsidR="0085557A">
        <w:rPr>
          <w:rFonts w:ascii="Book Antiqua" w:hAnsi="Book Antiqua"/>
        </w:rPr>
        <w:t>r the question. As you see, t</w:t>
      </w:r>
      <w:r w:rsidR="0085557A" w:rsidRPr="0085557A">
        <w:rPr>
          <w:rFonts w:ascii="Book Antiqua" w:hAnsi="Book Antiqua"/>
        </w:rPr>
        <w:t>he performance on profit side is growing for the last two years, so we hope another 30</w:t>
      </w:r>
      <w:r w:rsidR="0085557A">
        <w:rPr>
          <w:rFonts w:ascii="Book Antiqua" w:hAnsi="Book Antiqua"/>
        </w:rPr>
        <w:t xml:space="preserve"> </w:t>
      </w:r>
      <w:r w:rsidR="007A4455">
        <w:rPr>
          <w:rFonts w:ascii="Book Antiqua" w:hAnsi="Book Antiqua"/>
        </w:rPr>
        <w:t>to</w:t>
      </w:r>
      <w:r w:rsidR="0085557A" w:rsidRPr="0085557A">
        <w:rPr>
          <w:rFonts w:ascii="Book Antiqua" w:hAnsi="Book Antiqua"/>
        </w:rPr>
        <w:t xml:space="preserve"> 40 % minimum growth rate will be achieved this year. </w:t>
      </w:r>
      <w:r w:rsidR="007A4455" w:rsidRPr="0085557A">
        <w:rPr>
          <w:rFonts w:ascii="Book Antiqua" w:hAnsi="Book Antiqua"/>
        </w:rPr>
        <w:t>W</w:t>
      </w:r>
      <w:r w:rsidR="0085557A" w:rsidRPr="0085557A">
        <w:rPr>
          <w:rFonts w:ascii="Book Antiqua" w:hAnsi="Book Antiqua"/>
        </w:rPr>
        <w:t>e</w:t>
      </w:r>
      <w:r w:rsidR="007A4455">
        <w:rPr>
          <w:rFonts w:ascii="Book Antiqua" w:hAnsi="Book Antiqua"/>
        </w:rPr>
        <w:t xml:space="preserve"> </w:t>
      </w:r>
      <w:r w:rsidR="0085557A" w:rsidRPr="0085557A">
        <w:rPr>
          <w:rFonts w:ascii="Book Antiqua" w:hAnsi="Book Antiqua"/>
        </w:rPr>
        <w:t xml:space="preserve">will try to give more dividend, to make sure </w:t>
      </w:r>
      <w:r w:rsidR="007A4455">
        <w:rPr>
          <w:rFonts w:ascii="Book Antiqua" w:hAnsi="Book Antiqua"/>
        </w:rPr>
        <w:t xml:space="preserve">the </w:t>
      </w:r>
      <w:r w:rsidR="0085557A" w:rsidRPr="0085557A">
        <w:rPr>
          <w:rFonts w:ascii="Book Antiqua" w:hAnsi="Book Antiqua"/>
        </w:rPr>
        <w:t>shareholders are</w:t>
      </w:r>
      <w:r w:rsidR="0085557A">
        <w:rPr>
          <w:rFonts w:ascii="Book Antiqua" w:hAnsi="Book Antiqua"/>
        </w:rPr>
        <w:t xml:space="preserve"> rewarded handsomely.</w:t>
      </w:r>
    </w:p>
    <w:p w:rsidR="0083177B" w:rsidRPr="0083177B" w:rsidRDefault="0083177B" w:rsidP="0083177B">
      <w:pPr>
        <w:spacing w:after="0" w:line="240" w:lineRule="auto"/>
        <w:ind w:left="142" w:right="272"/>
        <w:jc w:val="both"/>
        <w:rPr>
          <w:rFonts w:ascii="Book Antiqua" w:hAnsi="Book Antiqua"/>
        </w:rPr>
      </w:pPr>
    </w:p>
    <w:p w:rsidR="0083177B" w:rsidRDefault="0083177B" w:rsidP="0083177B">
      <w:pPr>
        <w:spacing w:after="0" w:line="240" w:lineRule="auto"/>
        <w:ind w:left="142" w:right="272"/>
        <w:jc w:val="both"/>
        <w:rPr>
          <w:rFonts w:ascii="Book Antiqua" w:hAnsi="Book Antiqua"/>
        </w:rPr>
      </w:pPr>
      <w:r w:rsidRPr="0083177B">
        <w:rPr>
          <w:rFonts w:ascii="Book Antiqua" w:hAnsi="Book Antiqua"/>
          <w:b/>
        </w:rPr>
        <w:t>Mr. Reddeppa Gundluru</w:t>
      </w:r>
      <w:r w:rsidRPr="0083177B">
        <w:rPr>
          <w:rFonts w:ascii="Book Antiqua" w:hAnsi="Book Antiqua"/>
        </w:rPr>
        <w:t xml:space="preserve"> </w:t>
      </w:r>
      <w:r>
        <w:rPr>
          <w:rFonts w:ascii="Book Antiqua" w:hAnsi="Book Antiqua"/>
        </w:rPr>
        <w:t xml:space="preserve">: </w:t>
      </w:r>
      <w:r w:rsidR="0085557A">
        <w:rPr>
          <w:rFonts w:ascii="Book Antiqua" w:hAnsi="Book Antiqua"/>
        </w:rPr>
        <w:t xml:space="preserve">Thank you. </w:t>
      </w:r>
      <w:r w:rsidRPr="0083177B">
        <w:rPr>
          <w:rFonts w:ascii="Book Antiqua" w:hAnsi="Book Antiqua"/>
        </w:rPr>
        <w:t xml:space="preserve">I would like to thank the company </w:t>
      </w:r>
      <w:r>
        <w:rPr>
          <w:rFonts w:ascii="Book Antiqua" w:hAnsi="Book Antiqua"/>
        </w:rPr>
        <w:t>secretary for</w:t>
      </w:r>
      <w:r w:rsidRPr="0083177B">
        <w:rPr>
          <w:rFonts w:ascii="Book Antiqua" w:hAnsi="Book Antiqua"/>
        </w:rPr>
        <w:t xml:space="preserve"> the outstanding support to the investors. I wish all the best. I pray God to give the wisdom</w:t>
      </w:r>
      <w:r w:rsidR="007A4455">
        <w:rPr>
          <w:rFonts w:ascii="Book Antiqua" w:hAnsi="Book Antiqua"/>
        </w:rPr>
        <w:t xml:space="preserve"> &amp;</w:t>
      </w:r>
      <w:r w:rsidRPr="0083177B">
        <w:rPr>
          <w:rFonts w:ascii="Book Antiqua" w:hAnsi="Book Antiqua"/>
        </w:rPr>
        <w:t xml:space="preserve"> strength </w:t>
      </w:r>
      <w:r>
        <w:rPr>
          <w:rFonts w:ascii="Book Antiqua" w:hAnsi="Book Antiqua"/>
        </w:rPr>
        <w:t xml:space="preserve">to the </w:t>
      </w:r>
      <w:r w:rsidRPr="0083177B">
        <w:rPr>
          <w:rFonts w:ascii="Book Antiqua" w:hAnsi="Book Antiqua"/>
        </w:rPr>
        <w:t>entire board of members, company secretary,</w:t>
      </w:r>
      <w:r>
        <w:rPr>
          <w:rFonts w:ascii="Book Antiqua" w:hAnsi="Book Antiqua"/>
        </w:rPr>
        <w:t xml:space="preserve"> who are like</w:t>
      </w:r>
      <w:r w:rsidRPr="0083177B">
        <w:rPr>
          <w:rFonts w:ascii="Book Antiqua" w:hAnsi="Book Antiqua"/>
        </w:rPr>
        <w:t xml:space="preserve"> family members </w:t>
      </w:r>
      <w:r>
        <w:rPr>
          <w:rFonts w:ascii="Book Antiqua" w:hAnsi="Book Antiqua"/>
        </w:rPr>
        <w:t xml:space="preserve">to me, </w:t>
      </w:r>
      <w:r w:rsidRPr="0083177B">
        <w:rPr>
          <w:rFonts w:ascii="Book Antiqua" w:hAnsi="Book Antiqua"/>
        </w:rPr>
        <w:t>sir. Thank you so much for giving this opportunity.</w:t>
      </w:r>
    </w:p>
    <w:p w:rsidR="0085557A" w:rsidRDefault="0085557A" w:rsidP="0083177B">
      <w:pPr>
        <w:spacing w:after="0" w:line="240" w:lineRule="auto"/>
        <w:ind w:left="142" w:right="272"/>
        <w:jc w:val="both"/>
        <w:rPr>
          <w:rFonts w:ascii="Book Antiqua" w:hAnsi="Book Antiqua"/>
        </w:rPr>
      </w:pPr>
    </w:p>
    <w:p w:rsidR="0085557A" w:rsidRDefault="0085557A" w:rsidP="0085557A">
      <w:pPr>
        <w:spacing w:after="0" w:line="240" w:lineRule="auto"/>
        <w:ind w:left="142" w:right="272"/>
        <w:jc w:val="both"/>
        <w:rPr>
          <w:rFonts w:ascii="Book Antiqua" w:hAnsi="Book Antiqua"/>
        </w:rPr>
      </w:pPr>
      <w:r w:rsidRPr="0083177B">
        <w:rPr>
          <w:rFonts w:ascii="Book Antiqua" w:hAnsi="Book Antiqua"/>
          <w:b/>
        </w:rPr>
        <w:t>CDSL Host:</w:t>
      </w:r>
      <w:r>
        <w:rPr>
          <w:rFonts w:ascii="Book Antiqua" w:hAnsi="Book Antiqua"/>
        </w:rPr>
        <w:t xml:space="preserve">  Registered Speaker No.</w:t>
      </w:r>
      <w:r w:rsidR="005D20B8">
        <w:rPr>
          <w:rFonts w:ascii="Book Antiqua" w:hAnsi="Book Antiqua"/>
        </w:rPr>
        <w:t>2</w:t>
      </w:r>
      <w:r w:rsidRPr="0083177B">
        <w:t xml:space="preserve"> </w:t>
      </w:r>
      <w:r w:rsidRPr="0083177B">
        <w:rPr>
          <w:rFonts w:ascii="Book Antiqua" w:hAnsi="Book Antiqua"/>
        </w:rPr>
        <w:t xml:space="preserve">Mr. </w:t>
      </w:r>
      <w:r w:rsidR="005D20B8" w:rsidRPr="005D20B8">
        <w:rPr>
          <w:rFonts w:ascii="Book Antiqua" w:hAnsi="Book Antiqua"/>
        </w:rPr>
        <w:t>A.V.Mani Sundaram</w:t>
      </w:r>
      <w:r>
        <w:rPr>
          <w:rFonts w:ascii="Book Antiqua" w:hAnsi="Book Antiqua"/>
        </w:rPr>
        <w:t xml:space="preserve">, </w:t>
      </w:r>
      <w:r w:rsidRPr="0083177B">
        <w:rPr>
          <w:rFonts w:ascii="Book Antiqua" w:hAnsi="Book Antiqua"/>
        </w:rPr>
        <w:t>can unmute your device and speak now</w:t>
      </w:r>
    </w:p>
    <w:p w:rsidR="005D20B8" w:rsidRDefault="005D20B8" w:rsidP="0085557A">
      <w:pPr>
        <w:spacing w:after="0" w:line="240" w:lineRule="auto"/>
        <w:ind w:left="142" w:right="272"/>
        <w:jc w:val="both"/>
        <w:rPr>
          <w:rFonts w:ascii="Book Antiqua" w:hAnsi="Book Antiqua"/>
        </w:rPr>
      </w:pPr>
    </w:p>
    <w:p w:rsidR="005D20B8" w:rsidRDefault="005D20B8" w:rsidP="00DB21B8">
      <w:pPr>
        <w:spacing w:after="0" w:line="240" w:lineRule="auto"/>
        <w:ind w:left="142" w:right="272"/>
        <w:jc w:val="both"/>
        <w:rPr>
          <w:rFonts w:ascii="Book Antiqua" w:hAnsi="Book Antiqua"/>
        </w:rPr>
      </w:pPr>
      <w:r w:rsidRPr="005D20B8">
        <w:rPr>
          <w:rFonts w:ascii="Book Antiqua" w:hAnsi="Book Antiqua"/>
          <w:b/>
        </w:rPr>
        <w:t>Mr. A.V.Mani Sundaram</w:t>
      </w:r>
      <w:r w:rsidR="00323B74" w:rsidRPr="00323B74">
        <w:rPr>
          <w:rFonts w:ascii="Book Antiqua" w:hAnsi="Book Antiqua"/>
          <w:i/>
        </w:rPr>
        <w:t xml:space="preserve"> </w:t>
      </w:r>
      <w:r w:rsidR="00323B74">
        <w:rPr>
          <w:rFonts w:ascii="Book Antiqua" w:hAnsi="Book Antiqua"/>
          <w:i/>
        </w:rPr>
        <w:t xml:space="preserve">- </w:t>
      </w:r>
      <w:r w:rsidR="00323B74" w:rsidRPr="0083177B">
        <w:rPr>
          <w:rFonts w:ascii="Book Antiqua" w:hAnsi="Book Antiqua"/>
          <w:i/>
        </w:rPr>
        <w:t xml:space="preserve">Registered Speaker </w:t>
      </w:r>
      <w:r w:rsidR="00323B74">
        <w:rPr>
          <w:rFonts w:ascii="Book Antiqua" w:hAnsi="Book Antiqua"/>
          <w:i/>
        </w:rPr>
        <w:t>2</w:t>
      </w:r>
      <w:r w:rsidR="00323B74">
        <w:rPr>
          <w:rFonts w:ascii="Book Antiqua" w:hAnsi="Book Antiqua"/>
        </w:rPr>
        <w:t xml:space="preserve"> </w:t>
      </w:r>
      <w:r>
        <w:rPr>
          <w:rFonts w:ascii="Book Antiqua" w:hAnsi="Book Antiqua"/>
          <w:b/>
        </w:rPr>
        <w:t xml:space="preserve">: </w:t>
      </w:r>
      <w:r w:rsidR="00DB21B8">
        <w:rPr>
          <w:rFonts w:ascii="Book Antiqua" w:hAnsi="Book Antiqua"/>
          <w:b/>
        </w:rPr>
        <w:t xml:space="preserve"> </w:t>
      </w:r>
      <w:r w:rsidR="00DB21B8" w:rsidRPr="00DB21B8">
        <w:rPr>
          <w:rFonts w:ascii="Book Antiqua" w:hAnsi="Book Antiqua"/>
        </w:rPr>
        <w:t xml:space="preserve">Very happy to attend this meeting by means of video conference. </w:t>
      </w:r>
      <w:r w:rsidR="00DB21B8">
        <w:rPr>
          <w:rFonts w:ascii="Book Antiqua" w:hAnsi="Book Antiqua"/>
        </w:rPr>
        <w:t xml:space="preserve">I </w:t>
      </w:r>
      <w:r w:rsidR="00355C79">
        <w:rPr>
          <w:rFonts w:ascii="Book Antiqua" w:hAnsi="Book Antiqua"/>
        </w:rPr>
        <w:t>witnessed</w:t>
      </w:r>
      <w:r w:rsidR="00DB21B8">
        <w:rPr>
          <w:rFonts w:ascii="Book Antiqua" w:hAnsi="Book Antiqua"/>
        </w:rPr>
        <w:t xml:space="preserve"> a notable p</w:t>
      </w:r>
      <w:r w:rsidR="00DB21B8" w:rsidRPr="00DB21B8">
        <w:rPr>
          <w:rFonts w:ascii="Book Antiqua" w:hAnsi="Book Antiqua"/>
        </w:rPr>
        <w:t xml:space="preserve">erformance </w:t>
      </w:r>
      <w:r w:rsidR="00355C79">
        <w:rPr>
          <w:rFonts w:ascii="Book Antiqua" w:hAnsi="Book Antiqua"/>
        </w:rPr>
        <w:t>in the</w:t>
      </w:r>
      <w:r w:rsidR="00DB21B8" w:rsidRPr="00DB21B8">
        <w:rPr>
          <w:rFonts w:ascii="Book Antiqua" w:hAnsi="Book Antiqua"/>
        </w:rPr>
        <w:t xml:space="preserve"> annual report </w:t>
      </w:r>
      <w:r w:rsidR="00DB21B8">
        <w:rPr>
          <w:rFonts w:ascii="Book Antiqua" w:hAnsi="Book Antiqua"/>
        </w:rPr>
        <w:t>and I request share</w:t>
      </w:r>
      <w:r w:rsidR="00355C79">
        <w:rPr>
          <w:rFonts w:ascii="Book Antiqua" w:hAnsi="Book Antiqua"/>
        </w:rPr>
        <w:t xml:space="preserve"> price should be raised. </w:t>
      </w:r>
      <w:r w:rsidR="00355C79" w:rsidRPr="00DB21B8">
        <w:rPr>
          <w:rFonts w:ascii="Book Antiqua" w:hAnsi="Book Antiqua"/>
        </w:rPr>
        <w:t>K</w:t>
      </w:r>
      <w:r w:rsidR="00DB21B8" w:rsidRPr="00DB21B8">
        <w:rPr>
          <w:rFonts w:ascii="Book Antiqua" w:hAnsi="Book Antiqua"/>
        </w:rPr>
        <w:t xml:space="preserve">indly consider </w:t>
      </w:r>
      <w:r w:rsidR="00355C79">
        <w:rPr>
          <w:rFonts w:ascii="Book Antiqua" w:hAnsi="Book Antiqua"/>
        </w:rPr>
        <w:t>recommending dividend every year</w:t>
      </w:r>
      <w:r w:rsidR="00DB21B8" w:rsidRPr="00DB21B8">
        <w:rPr>
          <w:rFonts w:ascii="Book Antiqua" w:hAnsi="Book Antiqua"/>
        </w:rPr>
        <w:t>. Thanks a lot sir.</w:t>
      </w:r>
    </w:p>
    <w:p w:rsidR="00355C79" w:rsidRDefault="00355C79" w:rsidP="00DB21B8">
      <w:pPr>
        <w:spacing w:after="0" w:line="240" w:lineRule="auto"/>
        <w:ind w:left="142" w:right="272"/>
        <w:jc w:val="both"/>
        <w:rPr>
          <w:rFonts w:ascii="Book Antiqua" w:hAnsi="Book Antiqua"/>
        </w:rPr>
      </w:pPr>
    </w:p>
    <w:p w:rsidR="00355C79" w:rsidRPr="00DB21B8" w:rsidRDefault="00355C79" w:rsidP="00DB21B8">
      <w:pPr>
        <w:spacing w:after="0" w:line="240" w:lineRule="auto"/>
        <w:ind w:left="142" w:right="272"/>
        <w:jc w:val="both"/>
        <w:rPr>
          <w:rFonts w:ascii="Book Antiqua" w:hAnsi="Book Antiqua"/>
        </w:rPr>
      </w:pPr>
      <w:r w:rsidRPr="0083177B">
        <w:rPr>
          <w:rFonts w:ascii="Book Antiqua" w:hAnsi="Book Antiqua"/>
          <w:b/>
        </w:rPr>
        <w:t>Chairman</w:t>
      </w:r>
      <w:r>
        <w:rPr>
          <w:rFonts w:ascii="Book Antiqua" w:hAnsi="Book Antiqua"/>
        </w:rPr>
        <w:t xml:space="preserve">: </w:t>
      </w:r>
      <w:r w:rsidRPr="0085557A">
        <w:rPr>
          <w:rFonts w:ascii="Book Antiqua" w:hAnsi="Book Antiqua"/>
        </w:rPr>
        <w:t>Thank you</w:t>
      </w:r>
      <w:r>
        <w:rPr>
          <w:rFonts w:ascii="Book Antiqua" w:hAnsi="Book Antiqua"/>
        </w:rPr>
        <w:t>, noted Mr.</w:t>
      </w:r>
      <w:r w:rsidRPr="00355C79">
        <w:rPr>
          <w:rFonts w:ascii="Book Antiqua" w:hAnsi="Book Antiqua"/>
        </w:rPr>
        <w:t>Mani</w:t>
      </w:r>
      <w:r>
        <w:rPr>
          <w:rFonts w:ascii="Book Antiqua" w:hAnsi="Book Antiqua"/>
        </w:rPr>
        <w:t>.</w:t>
      </w:r>
    </w:p>
    <w:p w:rsidR="005D20B8" w:rsidRDefault="005D20B8" w:rsidP="0085557A">
      <w:pPr>
        <w:spacing w:after="0" w:line="240" w:lineRule="auto"/>
        <w:ind w:left="142" w:right="272"/>
        <w:jc w:val="both"/>
        <w:rPr>
          <w:rFonts w:ascii="Book Antiqua" w:hAnsi="Book Antiqua"/>
        </w:rPr>
      </w:pPr>
    </w:p>
    <w:p w:rsidR="005D20B8" w:rsidRDefault="005D20B8" w:rsidP="005D20B8">
      <w:pPr>
        <w:spacing w:after="0" w:line="240" w:lineRule="auto"/>
        <w:ind w:left="142" w:right="272"/>
        <w:jc w:val="both"/>
        <w:rPr>
          <w:rFonts w:ascii="Book Antiqua" w:hAnsi="Book Antiqua"/>
        </w:rPr>
      </w:pPr>
      <w:r w:rsidRPr="0083177B">
        <w:rPr>
          <w:rFonts w:ascii="Book Antiqua" w:hAnsi="Book Antiqua"/>
          <w:b/>
        </w:rPr>
        <w:t>CDSL Host:</w:t>
      </w:r>
      <w:r>
        <w:rPr>
          <w:rFonts w:ascii="Book Antiqua" w:hAnsi="Book Antiqua"/>
        </w:rPr>
        <w:t xml:space="preserve">  Registered Speaker No.3</w:t>
      </w:r>
      <w:r w:rsidRPr="0083177B">
        <w:t xml:space="preserve"> </w:t>
      </w:r>
      <w:r w:rsidRPr="0083177B">
        <w:rPr>
          <w:rFonts w:ascii="Book Antiqua" w:hAnsi="Book Antiqua"/>
        </w:rPr>
        <w:t xml:space="preserve">Mr. </w:t>
      </w:r>
      <w:r w:rsidRPr="0085557A">
        <w:rPr>
          <w:rFonts w:ascii="Book Antiqua" w:hAnsi="Book Antiqua"/>
        </w:rPr>
        <w:t xml:space="preserve">Abhishek </w:t>
      </w:r>
      <w:r>
        <w:rPr>
          <w:rFonts w:ascii="Book Antiqua" w:hAnsi="Book Antiqua"/>
        </w:rPr>
        <w:t xml:space="preserve"> Jain, </w:t>
      </w:r>
      <w:r w:rsidRPr="0083177B">
        <w:rPr>
          <w:rFonts w:ascii="Book Antiqua" w:hAnsi="Book Antiqua"/>
        </w:rPr>
        <w:t>can unmute your device and speak now</w:t>
      </w:r>
      <w:r w:rsidR="00355C79">
        <w:rPr>
          <w:rFonts w:ascii="Book Antiqua" w:hAnsi="Book Antiqua"/>
        </w:rPr>
        <w:t>.</w:t>
      </w:r>
    </w:p>
    <w:p w:rsidR="00355C79" w:rsidRDefault="00355C79" w:rsidP="005D20B8">
      <w:pPr>
        <w:spacing w:after="0" w:line="240" w:lineRule="auto"/>
        <w:ind w:left="142" w:right="272"/>
        <w:jc w:val="both"/>
        <w:rPr>
          <w:rFonts w:ascii="Book Antiqua" w:hAnsi="Book Antiqua"/>
        </w:rPr>
      </w:pPr>
    </w:p>
    <w:p w:rsidR="00DB21B8" w:rsidRDefault="00355C79" w:rsidP="005D20B8">
      <w:pPr>
        <w:spacing w:after="0" w:line="240" w:lineRule="auto"/>
        <w:ind w:left="142" w:right="272"/>
        <w:jc w:val="both"/>
        <w:rPr>
          <w:rFonts w:ascii="Book Antiqua" w:hAnsi="Book Antiqua"/>
          <w:b/>
        </w:rPr>
      </w:pPr>
      <w:r w:rsidRPr="00355C79">
        <w:rPr>
          <w:rFonts w:ascii="Book Antiqua" w:hAnsi="Book Antiqua"/>
          <w:b/>
        </w:rPr>
        <w:t>Mr. Abhishek Jain</w:t>
      </w:r>
      <w:r w:rsidR="00323B74">
        <w:rPr>
          <w:rFonts w:ascii="Book Antiqua" w:hAnsi="Book Antiqua"/>
          <w:i/>
        </w:rPr>
        <w:t xml:space="preserve">- </w:t>
      </w:r>
      <w:r w:rsidR="00323B74" w:rsidRPr="0083177B">
        <w:rPr>
          <w:rFonts w:ascii="Book Antiqua" w:hAnsi="Book Antiqua"/>
          <w:i/>
        </w:rPr>
        <w:t xml:space="preserve">Registered Speaker </w:t>
      </w:r>
      <w:r w:rsidR="00323B74">
        <w:rPr>
          <w:rFonts w:ascii="Book Antiqua" w:hAnsi="Book Antiqua"/>
          <w:i/>
        </w:rPr>
        <w:t>3</w:t>
      </w:r>
      <w:r>
        <w:rPr>
          <w:rFonts w:ascii="Book Antiqua" w:hAnsi="Book Antiqua"/>
          <w:b/>
        </w:rPr>
        <w:t>:</w:t>
      </w:r>
    </w:p>
    <w:p w:rsidR="00355C79" w:rsidRPr="00355C79" w:rsidRDefault="00E6709B" w:rsidP="00355C79">
      <w:pPr>
        <w:spacing w:after="0" w:line="240" w:lineRule="auto"/>
        <w:ind w:left="142" w:right="272"/>
        <w:jc w:val="both"/>
        <w:rPr>
          <w:rFonts w:ascii="Book Antiqua" w:hAnsi="Book Antiqua"/>
        </w:rPr>
      </w:pPr>
      <w:r>
        <w:rPr>
          <w:rFonts w:ascii="Book Antiqua" w:hAnsi="Book Antiqua"/>
        </w:rPr>
        <w:t>I am Abhishek Jain, I am an Advocat</w:t>
      </w:r>
      <w:r w:rsidR="00323B74">
        <w:rPr>
          <w:rFonts w:ascii="Book Antiqua" w:hAnsi="Book Antiqua"/>
        </w:rPr>
        <w:t>e</w:t>
      </w:r>
      <w:r>
        <w:rPr>
          <w:rFonts w:ascii="Book Antiqua" w:hAnsi="Book Antiqua"/>
        </w:rPr>
        <w:t xml:space="preserve"> running a legal firm in Chennai.</w:t>
      </w:r>
      <w:r w:rsidRPr="00E6709B">
        <w:rPr>
          <w:rFonts w:ascii="Book Antiqua" w:hAnsi="Book Antiqua"/>
        </w:rPr>
        <w:t xml:space="preserve"> </w:t>
      </w:r>
      <w:r>
        <w:rPr>
          <w:rFonts w:ascii="Book Antiqua" w:hAnsi="Book Antiqua"/>
        </w:rPr>
        <w:t xml:space="preserve">First </w:t>
      </w:r>
      <w:r w:rsidRPr="00355C79">
        <w:rPr>
          <w:rFonts w:ascii="Book Antiqua" w:hAnsi="Book Antiqua"/>
        </w:rPr>
        <w:t>of all, I congratulate the management on the Eve of annual gene</w:t>
      </w:r>
      <w:r>
        <w:rPr>
          <w:rFonts w:ascii="Book Antiqua" w:hAnsi="Book Antiqua"/>
        </w:rPr>
        <w:t xml:space="preserve">ral Body meetings.  </w:t>
      </w:r>
      <w:r w:rsidR="00186F26">
        <w:rPr>
          <w:rFonts w:ascii="Book Antiqua" w:hAnsi="Book Antiqua"/>
        </w:rPr>
        <w:t xml:space="preserve"> I trust all is</w:t>
      </w:r>
      <w:r w:rsidR="00355C79" w:rsidRPr="00355C79">
        <w:rPr>
          <w:rFonts w:ascii="Book Antiqua" w:hAnsi="Book Antiqua"/>
        </w:rPr>
        <w:t xml:space="preserve"> well with you and your family in this challenging situation. Our company deserves much more.</w:t>
      </w:r>
      <w:r w:rsidR="00186F26">
        <w:rPr>
          <w:rFonts w:ascii="Book Antiqua" w:hAnsi="Book Antiqua"/>
        </w:rPr>
        <w:t xml:space="preserve"> </w:t>
      </w:r>
    </w:p>
    <w:p w:rsidR="00355C79" w:rsidRPr="00355C79" w:rsidRDefault="00355C79" w:rsidP="00355C79">
      <w:pPr>
        <w:spacing w:after="0" w:line="240" w:lineRule="auto"/>
        <w:ind w:left="142" w:right="272"/>
        <w:jc w:val="both"/>
        <w:rPr>
          <w:rFonts w:ascii="Book Antiqua" w:hAnsi="Book Antiqua"/>
        </w:rPr>
      </w:pPr>
    </w:p>
    <w:p w:rsidR="00186F26" w:rsidRPr="00186F26" w:rsidRDefault="00186F26" w:rsidP="00186F26">
      <w:pPr>
        <w:spacing w:after="0" w:line="240" w:lineRule="auto"/>
        <w:ind w:left="142" w:right="272"/>
        <w:jc w:val="both"/>
        <w:rPr>
          <w:rFonts w:ascii="Book Antiqua" w:hAnsi="Book Antiqua"/>
        </w:rPr>
      </w:pPr>
      <w:r w:rsidRPr="00355C79">
        <w:rPr>
          <w:rFonts w:ascii="Book Antiqua" w:hAnsi="Book Antiqua"/>
        </w:rPr>
        <w:t>T</w:t>
      </w:r>
      <w:r w:rsidR="00355C79" w:rsidRPr="00355C79">
        <w:rPr>
          <w:rFonts w:ascii="Book Antiqua" w:hAnsi="Book Antiqua"/>
        </w:rPr>
        <w:t>he</w:t>
      </w:r>
      <w:r>
        <w:rPr>
          <w:rFonts w:ascii="Book Antiqua" w:hAnsi="Book Antiqua"/>
        </w:rPr>
        <w:t xml:space="preserve"> </w:t>
      </w:r>
      <w:r w:rsidR="00355C79" w:rsidRPr="00355C79">
        <w:rPr>
          <w:rFonts w:ascii="Book Antiqua" w:hAnsi="Book Antiqua"/>
        </w:rPr>
        <w:t xml:space="preserve">current market cap after completing more than a decade of successful operations, profitability and dividual history and becoming one of the strongest brands in the respective segment. </w:t>
      </w:r>
      <w:r w:rsidRPr="00186F26">
        <w:rPr>
          <w:rFonts w:ascii="Book Antiqua" w:hAnsi="Book Antiqua"/>
        </w:rPr>
        <w:t xml:space="preserve">I </w:t>
      </w:r>
      <w:r>
        <w:rPr>
          <w:rFonts w:ascii="Book Antiqua" w:hAnsi="Book Antiqua"/>
        </w:rPr>
        <w:t xml:space="preserve">would like to know from you - </w:t>
      </w:r>
      <w:r w:rsidRPr="00186F26">
        <w:rPr>
          <w:rFonts w:ascii="Book Antiqua" w:hAnsi="Book Antiqua"/>
          <w:i/>
        </w:rPr>
        <w:t>then what are the steps being taken to improve the EPS ratio and the return on equity?</w:t>
      </w:r>
      <w:r>
        <w:rPr>
          <w:rFonts w:ascii="Book Antiqua" w:hAnsi="Book Antiqua"/>
        </w:rPr>
        <w:t xml:space="preserve"> </w:t>
      </w:r>
      <w:r w:rsidRPr="00186F26">
        <w:rPr>
          <w:rFonts w:ascii="Book Antiqua" w:hAnsi="Book Antiqua"/>
        </w:rPr>
        <w:t>The</w:t>
      </w:r>
      <w:r>
        <w:rPr>
          <w:rFonts w:ascii="Book Antiqua" w:hAnsi="Book Antiqua"/>
        </w:rPr>
        <w:t xml:space="preserve"> </w:t>
      </w:r>
      <w:r w:rsidRPr="00186F26">
        <w:rPr>
          <w:rFonts w:ascii="Book Antiqua" w:hAnsi="Book Antiqua"/>
        </w:rPr>
        <w:t xml:space="preserve">company has good corporate governance practice </w:t>
      </w:r>
      <w:r>
        <w:rPr>
          <w:rFonts w:ascii="Book Antiqua" w:hAnsi="Book Antiqua"/>
        </w:rPr>
        <w:t xml:space="preserve">credits </w:t>
      </w:r>
      <w:r w:rsidRPr="00186F26">
        <w:rPr>
          <w:rFonts w:ascii="Book Antiqua" w:hAnsi="Book Antiqua"/>
        </w:rPr>
        <w:t xml:space="preserve">to the company </w:t>
      </w:r>
      <w:r>
        <w:rPr>
          <w:rFonts w:ascii="Book Antiqua" w:hAnsi="Book Antiqua"/>
        </w:rPr>
        <w:t>secretary</w:t>
      </w:r>
      <w:r w:rsidRPr="00186F26">
        <w:rPr>
          <w:rFonts w:ascii="Book Antiqua" w:hAnsi="Book Antiqua"/>
        </w:rPr>
        <w:t xml:space="preserve"> and the entire team</w:t>
      </w:r>
      <w:r>
        <w:rPr>
          <w:rFonts w:ascii="Book Antiqua" w:hAnsi="Book Antiqua"/>
        </w:rPr>
        <w:t>. They</w:t>
      </w:r>
      <w:r w:rsidRPr="00186F26">
        <w:rPr>
          <w:rFonts w:ascii="Book Antiqua" w:hAnsi="Book Antiqua"/>
        </w:rPr>
        <w:t xml:space="preserve"> are always reachable, I really appreciate the management for the sincere</w:t>
      </w:r>
      <w:r>
        <w:rPr>
          <w:rFonts w:ascii="Book Antiqua" w:hAnsi="Book Antiqua"/>
        </w:rPr>
        <w:t xml:space="preserve"> e</w:t>
      </w:r>
      <w:r w:rsidRPr="00186F26">
        <w:rPr>
          <w:rFonts w:ascii="Book Antiqua" w:hAnsi="Book Antiqua"/>
        </w:rPr>
        <w:t>fforts in bringing the company to this particular extent and rewarding the minority shareholders in large numbers. So</w:t>
      </w:r>
      <w:r w:rsidR="00966653">
        <w:rPr>
          <w:rFonts w:ascii="Book Antiqua" w:hAnsi="Book Antiqua"/>
        </w:rPr>
        <w:t>,</w:t>
      </w:r>
      <w:r w:rsidRPr="00186F26">
        <w:rPr>
          <w:rFonts w:ascii="Book Antiqua" w:hAnsi="Book Antiqua"/>
        </w:rPr>
        <w:t xml:space="preserve"> some of my questions </w:t>
      </w:r>
      <w:r w:rsidR="00966653">
        <w:rPr>
          <w:rFonts w:ascii="Book Antiqua" w:hAnsi="Book Antiqua"/>
        </w:rPr>
        <w:t xml:space="preserve">were </w:t>
      </w:r>
      <w:r w:rsidR="007A4455">
        <w:rPr>
          <w:rFonts w:ascii="Book Antiqua" w:hAnsi="Book Antiqua"/>
        </w:rPr>
        <w:t xml:space="preserve">sent </w:t>
      </w:r>
      <w:r w:rsidRPr="00186F26">
        <w:rPr>
          <w:rFonts w:ascii="Book Antiqua" w:hAnsi="Book Antiqua"/>
        </w:rPr>
        <w:t>already via email also, I should not repeat the same questions again. In the interest of time,</w:t>
      </w:r>
      <w:r>
        <w:rPr>
          <w:rFonts w:ascii="Book Antiqua" w:hAnsi="Book Antiqua"/>
        </w:rPr>
        <w:t xml:space="preserve"> nothing much to </w:t>
      </w:r>
      <w:r w:rsidR="007A4455">
        <w:rPr>
          <w:rFonts w:ascii="Book Antiqua" w:hAnsi="Book Antiqua"/>
        </w:rPr>
        <w:t>ask</w:t>
      </w:r>
      <w:r>
        <w:rPr>
          <w:rFonts w:ascii="Book Antiqua" w:hAnsi="Book Antiqua"/>
        </w:rPr>
        <w:t>. I wish</w:t>
      </w:r>
      <w:r w:rsidRPr="00186F26">
        <w:rPr>
          <w:rFonts w:ascii="Book Antiqua" w:hAnsi="Book Antiqua"/>
        </w:rPr>
        <w:t xml:space="preserve"> the company and the board of directors, a great success and </w:t>
      </w:r>
      <w:r w:rsidR="007A4455">
        <w:rPr>
          <w:rFonts w:ascii="Book Antiqua" w:hAnsi="Book Antiqua"/>
        </w:rPr>
        <w:t xml:space="preserve">prosperity </w:t>
      </w:r>
      <w:r w:rsidRPr="00186F26">
        <w:rPr>
          <w:rFonts w:ascii="Book Antiqua" w:hAnsi="Book Antiqua"/>
        </w:rPr>
        <w:t xml:space="preserve"> in the coming future and thank </w:t>
      </w:r>
      <w:r>
        <w:rPr>
          <w:rFonts w:ascii="Book Antiqua" w:hAnsi="Book Antiqua"/>
        </w:rPr>
        <w:t>you for giving the opportunity</w:t>
      </w:r>
      <w:r w:rsidRPr="00186F26">
        <w:rPr>
          <w:rFonts w:ascii="Book Antiqua" w:hAnsi="Book Antiqua"/>
        </w:rPr>
        <w:t>, I hope to see you in the</w:t>
      </w:r>
      <w:r>
        <w:rPr>
          <w:rFonts w:ascii="Book Antiqua" w:hAnsi="Book Antiqua"/>
        </w:rPr>
        <w:t xml:space="preserve"> next </w:t>
      </w:r>
      <w:r w:rsidRPr="00186F26">
        <w:rPr>
          <w:rFonts w:ascii="Book Antiqua" w:hAnsi="Book Antiqua"/>
        </w:rPr>
        <w:t>hybrid AGM.</w:t>
      </w:r>
    </w:p>
    <w:p w:rsidR="00186F26" w:rsidRPr="00186F26" w:rsidRDefault="00186F26" w:rsidP="00186F26">
      <w:pPr>
        <w:spacing w:after="0" w:line="240" w:lineRule="auto"/>
        <w:ind w:left="142" w:right="272"/>
        <w:jc w:val="both"/>
        <w:rPr>
          <w:rFonts w:ascii="Book Antiqua" w:hAnsi="Book Antiqua"/>
        </w:rPr>
      </w:pPr>
    </w:p>
    <w:p w:rsidR="00355C79" w:rsidRDefault="00E6709B" w:rsidP="00E6709B">
      <w:pPr>
        <w:spacing w:after="0" w:line="240" w:lineRule="auto"/>
        <w:ind w:left="142" w:right="272"/>
        <w:jc w:val="both"/>
        <w:rPr>
          <w:rFonts w:ascii="Book Antiqua" w:hAnsi="Book Antiqua"/>
        </w:rPr>
      </w:pPr>
      <w:r w:rsidRPr="0083177B">
        <w:rPr>
          <w:rFonts w:ascii="Book Antiqua" w:hAnsi="Book Antiqua"/>
          <w:b/>
        </w:rPr>
        <w:t>Chairman</w:t>
      </w:r>
      <w:r>
        <w:rPr>
          <w:rFonts w:ascii="Book Antiqua" w:hAnsi="Book Antiqua"/>
        </w:rPr>
        <w:t xml:space="preserve">: </w:t>
      </w:r>
      <w:r w:rsidR="00186F26" w:rsidRPr="00186F26">
        <w:rPr>
          <w:rFonts w:ascii="Book Antiqua" w:hAnsi="Book Antiqua"/>
        </w:rPr>
        <w:t>Okay, thank you so much. It's nice to know you're running a legal firm.</w:t>
      </w:r>
      <w:r>
        <w:rPr>
          <w:rFonts w:ascii="Book Antiqua" w:hAnsi="Book Antiqua"/>
        </w:rPr>
        <w:t xml:space="preserve"> For</w:t>
      </w:r>
      <w:r w:rsidR="00186F26" w:rsidRPr="00186F26">
        <w:rPr>
          <w:rFonts w:ascii="Book Antiqua" w:hAnsi="Book Antiqua"/>
        </w:rPr>
        <w:t xml:space="preserve"> NBFCs or any standa</w:t>
      </w:r>
      <w:r>
        <w:rPr>
          <w:rFonts w:ascii="Book Antiqua" w:hAnsi="Book Antiqua"/>
        </w:rPr>
        <w:t>rd loan documentation things</w:t>
      </w:r>
      <w:r w:rsidR="00186F26" w:rsidRPr="00186F26">
        <w:rPr>
          <w:rFonts w:ascii="Book Antiqua" w:hAnsi="Book Antiqua"/>
        </w:rPr>
        <w:t>, you can always get in touch with my team. So</w:t>
      </w:r>
      <w:r>
        <w:rPr>
          <w:rFonts w:ascii="Book Antiqua" w:hAnsi="Book Antiqua"/>
        </w:rPr>
        <w:t>, to answer your question</w:t>
      </w:r>
      <w:r w:rsidR="00186F26" w:rsidRPr="00186F26">
        <w:rPr>
          <w:rFonts w:ascii="Book Antiqua" w:hAnsi="Book Antiqua"/>
        </w:rPr>
        <w:t xml:space="preserve">, the turnover and </w:t>
      </w:r>
      <w:r>
        <w:rPr>
          <w:rFonts w:ascii="Book Antiqua" w:hAnsi="Book Antiqua"/>
        </w:rPr>
        <w:t>EPS ha</w:t>
      </w:r>
      <w:r w:rsidR="00966653">
        <w:rPr>
          <w:rFonts w:ascii="Book Antiqua" w:hAnsi="Book Antiqua"/>
        </w:rPr>
        <w:t>ve</w:t>
      </w:r>
      <w:r>
        <w:rPr>
          <w:rFonts w:ascii="Book Antiqua" w:hAnsi="Book Antiqua"/>
        </w:rPr>
        <w:t xml:space="preserve"> already been growing. </w:t>
      </w:r>
      <w:r w:rsidR="00186F26" w:rsidRPr="00186F26">
        <w:rPr>
          <w:rFonts w:ascii="Book Antiqua" w:hAnsi="Book Antiqua"/>
        </w:rPr>
        <w:t>And, they are likely to grow further. I think we have already crossed one EPS now. So target is always more as the whole industry is doing well. Hopefully this year we'll do much better.</w:t>
      </w:r>
    </w:p>
    <w:p w:rsidR="00186F26" w:rsidRDefault="00186F26" w:rsidP="00186F26">
      <w:pPr>
        <w:spacing w:after="0" w:line="240" w:lineRule="auto"/>
        <w:ind w:left="142" w:right="272"/>
        <w:jc w:val="both"/>
        <w:rPr>
          <w:rFonts w:ascii="Book Antiqua" w:hAnsi="Book Antiqua"/>
        </w:rPr>
      </w:pPr>
    </w:p>
    <w:p w:rsidR="00E6709B" w:rsidRDefault="00E6709B" w:rsidP="00186F26">
      <w:pPr>
        <w:spacing w:after="0" w:line="240" w:lineRule="auto"/>
        <w:ind w:left="142" w:right="272"/>
        <w:jc w:val="both"/>
        <w:rPr>
          <w:rFonts w:ascii="Book Antiqua" w:hAnsi="Book Antiqua"/>
        </w:rPr>
      </w:pPr>
      <w:r w:rsidRPr="0083177B">
        <w:rPr>
          <w:rFonts w:ascii="Book Antiqua" w:hAnsi="Book Antiqua"/>
          <w:b/>
        </w:rPr>
        <w:t>CDSL Host:</w:t>
      </w:r>
      <w:r>
        <w:rPr>
          <w:rFonts w:ascii="Book Antiqua" w:hAnsi="Book Antiqua"/>
        </w:rPr>
        <w:t xml:space="preserve">  </w:t>
      </w:r>
      <w:r w:rsidR="00323B74">
        <w:rPr>
          <w:rFonts w:ascii="Book Antiqua" w:hAnsi="Book Antiqua"/>
        </w:rPr>
        <w:t>out of 9 registered speakers, only 3 have participated. The Management can continu e its proceedings.</w:t>
      </w:r>
    </w:p>
    <w:p w:rsidR="00E6709B" w:rsidRPr="00355C79" w:rsidRDefault="00E6709B" w:rsidP="00186F26">
      <w:pPr>
        <w:spacing w:after="0" w:line="240" w:lineRule="auto"/>
        <w:ind w:left="142" w:right="272"/>
        <w:jc w:val="both"/>
        <w:rPr>
          <w:rFonts w:ascii="Book Antiqua" w:hAnsi="Book Antiqua"/>
        </w:rPr>
      </w:pPr>
    </w:p>
    <w:p w:rsidR="00DB21B8" w:rsidRPr="00D21EFA" w:rsidRDefault="00DB21B8" w:rsidP="00DB21B8">
      <w:pPr>
        <w:spacing w:after="0" w:line="240" w:lineRule="auto"/>
        <w:ind w:left="142" w:right="272"/>
        <w:jc w:val="both"/>
        <w:rPr>
          <w:rFonts w:ascii="Book Antiqua" w:hAnsi="Book Antiqua"/>
          <w:b/>
          <w:u w:val="single"/>
        </w:rPr>
      </w:pPr>
      <w:r w:rsidRPr="00D21EFA">
        <w:rPr>
          <w:rFonts w:ascii="Book Antiqua" w:hAnsi="Book Antiqua"/>
          <w:b/>
          <w:u w:val="single"/>
        </w:rPr>
        <w:t>Mr. K K Dinakar, Company Secretary</w:t>
      </w:r>
      <w:r>
        <w:rPr>
          <w:rFonts w:ascii="Book Antiqua" w:hAnsi="Book Antiqua"/>
          <w:b/>
          <w:u w:val="single"/>
        </w:rPr>
        <w:t>:</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b/>
          <w:u w:val="single"/>
        </w:rPr>
      </w:pPr>
      <w:r w:rsidRPr="00DB21B8">
        <w:rPr>
          <w:rFonts w:ascii="Book Antiqua" w:hAnsi="Book Antiqua"/>
          <w:b/>
          <w:u w:val="single"/>
        </w:rPr>
        <w:t>Voting:</w:t>
      </w:r>
    </w:p>
    <w:p w:rsidR="00DB21B8" w:rsidRPr="00DB21B8" w:rsidRDefault="00DB21B8" w:rsidP="00DB21B8">
      <w:pPr>
        <w:spacing w:after="0" w:line="240" w:lineRule="auto"/>
        <w:ind w:left="142" w:right="272"/>
        <w:jc w:val="both"/>
        <w:rPr>
          <w:rFonts w:ascii="Book Antiqua" w:hAnsi="Book Antiqua"/>
        </w:rPr>
      </w:pPr>
    </w:p>
    <w:p w:rsidR="00DB21B8" w:rsidRDefault="00DB21B8" w:rsidP="00DB21B8">
      <w:pPr>
        <w:spacing w:after="0" w:line="240" w:lineRule="auto"/>
        <w:ind w:left="142" w:right="272"/>
        <w:jc w:val="both"/>
        <w:rPr>
          <w:rFonts w:ascii="Book Antiqua" w:hAnsi="Book Antiqua"/>
        </w:rPr>
      </w:pPr>
      <w:r w:rsidRPr="00DB21B8">
        <w:rPr>
          <w:rFonts w:ascii="Book Antiqua" w:hAnsi="Book Antiqua"/>
        </w:rPr>
        <w:t>The Board has appointed M/s. KRA &amp; Associates, Practicing Company Secretaries, as the Scrutinizers for the remote e-voting process as well as the venue voting conducted during the AGM.</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rPr>
      </w:pPr>
      <w:r w:rsidRPr="00DB21B8">
        <w:rPr>
          <w:rFonts w:ascii="Book Antiqua" w:hAnsi="Book Antiqua"/>
        </w:rPr>
        <w:t>a</w:t>
      </w:r>
      <w:r w:rsidRPr="00DB21B8">
        <w:rPr>
          <w:rFonts w:ascii="Book Antiqua" w:hAnsi="Book Antiqua"/>
          <w:b/>
        </w:rPr>
        <w:t>.</w:t>
      </w:r>
      <w:r w:rsidRPr="00DB21B8">
        <w:rPr>
          <w:rFonts w:ascii="Book Antiqua" w:hAnsi="Book Antiqua"/>
          <w:b/>
          <w:i/>
        </w:rPr>
        <w:t xml:space="preserve"> Remote E-voting:</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rPr>
      </w:pPr>
      <w:r w:rsidRPr="00DB21B8">
        <w:rPr>
          <w:rFonts w:ascii="Book Antiqua" w:hAnsi="Book Antiqua"/>
        </w:rPr>
        <w:t>In accordance with the SEBI (Listing Obligations and Disclosure Requirements) Regulations and the Companies Act, 2013, the Company provided e-voting facility to its shareholders for voting on the resolutions of the AGM. The remote e-voting period commenced at 9:00 AM on 20th July 2025 and concluded at 5:00 PM on 22nd July 2025.</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rPr>
      </w:pPr>
      <w:r w:rsidRPr="00DB21B8">
        <w:rPr>
          <w:rFonts w:ascii="Book Antiqua" w:hAnsi="Book Antiqua"/>
        </w:rPr>
        <w:lastRenderedPageBreak/>
        <w:t>b.</w:t>
      </w:r>
      <w:r w:rsidRPr="00DB21B8">
        <w:rPr>
          <w:rFonts w:ascii="Book Antiqua" w:hAnsi="Book Antiqua"/>
        </w:rPr>
        <w:tab/>
      </w:r>
      <w:r w:rsidRPr="00DB21B8">
        <w:rPr>
          <w:rFonts w:ascii="Book Antiqua" w:hAnsi="Book Antiqua"/>
          <w:i/>
        </w:rPr>
        <w:t>Electronic Voting facility at the AGM</w:t>
      </w:r>
    </w:p>
    <w:p w:rsidR="00DB21B8" w:rsidRPr="00DB21B8" w:rsidRDefault="00DB21B8" w:rsidP="00DB21B8">
      <w:pPr>
        <w:spacing w:after="0" w:line="240" w:lineRule="auto"/>
        <w:ind w:left="142" w:right="272"/>
        <w:jc w:val="both"/>
        <w:rPr>
          <w:rFonts w:ascii="Book Antiqua" w:hAnsi="Book Antiqua"/>
        </w:rPr>
      </w:pPr>
    </w:p>
    <w:p w:rsidR="00DB21B8" w:rsidRPr="00355C79" w:rsidRDefault="00DB21B8" w:rsidP="00355C79">
      <w:pPr>
        <w:pStyle w:val="ListParagraph"/>
        <w:numPr>
          <w:ilvl w:val="0"/>
          <w:numId w:val="4"/>
        </w:numPr>
        <w:spacing w:after="0" w:line="240" w:lineRule="auto"/>
        <w:ind w:right="272"/>
        <w:jc w:val="both"/>
        <w:rPr>
          <w:rFonts w:ascii="Book Antiqua" w:hAnsi="Book Antiqua"/>
        </w:rPr>
      </w:pPr>
      <w:r w:rsidRPr="00355C79">
        <w:rPr>
          <w:rFonts w:ascii="Book Antiqua" w:hAnsi="Book Antiqua"/>
        </w:rPr>
        <w:t>An electronic voting facility is available during the AGM for members who have not cast their votes through remote e-voting. This facility will remain open for 15 minutes after the conclusion of the meeting.</w:t>
      </w:r>
    </w:p>
    <w:p w:rsidR="00DB21B8" w:rsidRPr="00DB21B8" w:rsidRDefault="00DB21B8" w:rsidP="00DB21B8">
      <w:pPr>
        <w:spacing w:after="0" w:line="240" w:lineRule="auto"/>
        <w:ind w:left="142" w:right="272"/>
        <w:jc w:val="both"/>
        <w:rPr>
          <w:rFonts w:ascii="Book Antiqua" w:hAnsi="Book Antiqua"/>
        </w:rPr>
      </w:pPr>
    </w:p>
    <w:p w:rsidR="00DB21B8" w:rsidRPr="00355C79" w:rsidRDefault="00DB21B8" w:rsidP="00355C79">
      <w:pPr>
        <w:pStyle w:val="ListParagraph"/>
        <w:numPr>
          <w:ilvl w:val="0"/>
          <w:numId w:val="4"/>
        </w:numPr>
        <w:spacing w:after="0" w:line="240" w:lineRule="auto"/>
        <w:ind w:right="272"/>
        <w:jc w:val="both"/>
        <w:rPr>
          <w:rFonts w:ascii="Book Antiqua" w:hAnsi="Book Antiqua"/>
        </w:rPr>
      </w:pPr>
      <w:r w:rsidRPr="00355C79">
        <w:rPr>
          <w:rFonts w:ascii="Book Antiqua" w:hAnsi="Book Antiqua"/>
        </w:rPr>
        <w:t>The aggregate results of remote e-voting and venue voting will be considered for determining the outcome of the resolutions.</w:t>
      </w:r>
    </w:p>
    <w:p w:rsidR="00DB21B8" w:rsidRPr="00DB21B8" w:rsidRDefault="00DB21B8" w:rsidP="00DB21B8">
      <w:pPr>
        <w:spacing w:after="0" w:line="240" w:lineRule="auto"/>
        <w:ind w:left="142" w:right="272"/>
        <w:jc w:val="both"/>
        <w:rPr>
          <w:rFonts w:ascii="Book Antiqua" w:hAnsi="Book Antiqua"/>
        </w:rPr>
      </w:pPr>
    </w:p>
    <w:p w:rsidR="00DB21B8" w:rsidRPr="00355C79" w:rsidRDefault="00DB21B8" w:rsidP="00355C79">
      <w:pPr>
        <w:pStyle w:val="ListParagraph"/>
        <w:numPr>
          <w:ilvl w:val="0"/>
          <w:numId w:val="4"/>
        </w:numPr>
        <w:spacing w:after="0" w:line="240" w:lineRule="auto"/>
        <w:ind w:right="272"/>
        <w:jc w:val="both"/>
        <w:rPr>
          <w:rFonts w:ascii="Book Antiqua" w:hAnsi="Book Antiqua"/>
        </w:rPr>
      </w:pPr>
      <w:r w:rsidRPr="00355C79">
        <w:rPr>
          <w:rFonts w:ascii="Book Antiqua" w:hAnsi="Book Antiqua"/>
        </w:rPr>
        <w:t>The results will be declared within two working days from the date of the AGM and will be published on the Company’s website and on the BSE’s website.</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b/>
          <w:u w:val="single"/>
        </w:rPr>
      </w:pPr>
      <w:r w:rsidRPr="00DB21B8">
        <w:rPr>
          <w:rFonts w:ascii="Book Antiqua" w:hAnsi="Book Antiqua"/>
          <w:b/>
          <w:u w:val="single"/>
        </w:rPr>
        <w:t>Vote of Thanks</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rPr>
      </w:pPr>
      <w:r w:rsidRPr="00DB21B8">
        <w:rPr>
          <w:rFonts w:ascii="Book Antiqua" w:hAnsi="Book Antiqua"/>
        </w:rPr>
        <w:t>•</w:t>
      </w:r>
      <w:r w:rsidRPr="00DB21B8">
        <w:rPr>
          <w:rFonts w:ascii="Book Antiqua" w:hAnsi="Book Antiqua"/>
        </w:rPr>
        <w:tab/>
        <w:t>We sincerely thank each and every one of you for your presence, attention and patience. Your active engagement has contributed to meaningful discussions and ensured the smooth conduct of this meeting.</w:t>
      </w:r>
    </w:p>
    <w:p w:rsidR="00DB21B8" w:rsidRPr="00DB21B8" w:rsidRDefault="00DB21B8" w:rsidP="00DB21B8">
      <w:pPr>
        <w:spacing w:after="0" w:line="240" w:lineRule="auto"/>
        <w:ind w:left="142" w:right="272"/>
        <w:jc w:val="both"/>
        <w:rPr>
          <w:rFonts w:ascii="Book Antiqua" w:hAnsi="Book Antiqua"/>
        </w:rPr>
      </w:pPr>
    </w:p>
    <w:p w:rsidR="00DB21B8" w:rsidRPr="00DB21B8" w:rsidRDefault="00DB21B8" w:rsidP="00DB21B8">
      <w:pPr>
        <w:spacing w:after="0" w:line="240" w:lineRule="auto"/>
        <w:ind w:left="142" w:right="272"/>
        <w:jc w:val="both"/>
        <w:rPr>
          <w:rFonts w:ascii="Book Antiqua" w:hAnsi="Book Antiqua"/>
        </w:rPr>
      </w:pPr>
      <w:r w:rsidRPr="00DB21B8">
        <w:rPr>
          <w:rFonts w:ascii="Book Antiqua" w:hAnsi="Book Antiqua"/>
        </w:rPr>
        <w:t>•</w:t>
      </w:r>
      <w:r w:rsidRPr="00DB21B8">
        <w:rPr>
          <w:rFonts w:ascii="Book Antiqua" w:hAnsi="Book Antiqua"/>
        </w:rPr>
        <w:tab/>
        <w:t>We express our heartfelt appreciation to all the Directors, Panel Members, Shareholders, Depositories – NSDL &amp; CDSL, our Registrar and Transfer Agent – Cameo Corporate Services Ltd., and all employees for their collective efforts in making this Annual General Meeting a resounding success.</w:t>
      </w:r>
    </w:p>
    <w:p w:rsidR="00DB21B8" w:rsidRPr="00DB21B8" w:rsidRDefault="00DB21B8" w:rsidP="00DB21B8">
      <w:pPr>
        <w:spacing w:after="0" w:line="240" w:lineRule="auto"/>
        <w:ind w:left="142" w:right="272"/>
        <w:jc w:val="both"/>
        <w:rPr>
          <w:rFonts w:ascii="Book Antiqua" w:hAnsi="Book Antiqua"/>
        </w:rPr>
      </w:pPr>
    </w:p>
    <w:p w:rsidR="0085557A" w:rsidRDefault="00DB21B8" w:rsidP="00DB21B8">
      <w:pPr>
        <w:spacing w:after="0" w:line="240" w:lineRule="auto"/>
        <w:ind w:left="142" w:right="272"/>
        <w:jc w:val="both"/>
        <w:rPr>
          <w:rFonts w:ascii="Book Antiqua" w:hAnsi="Book Antiqua"/>
        </w:rPr>
      </w:pPr>
      <w:r w:rsidRPr="00DB21B8">
        <w:rPr>
          <w:rFonts w:ascii="Book Antiqua" w:hAnsi="Book Antiqua"/>
        </w:rPr>
        <w:t>•</w:t>
      </w:r>
      <w:r w:rsidRPr="00DB21B8">
        <w:rPr>
          <w:rFonts w:ascii="Book Antiqua" w:hAnsi="Book Antiqua"/>
        </w:rPr>
        <w:tab/>
        <w:t>With this, I hereby declare that the 34</w:t>
      </w:r>
      <w:r w:rsidRPr="0007051A">
        <w:rPr>
          <w:rFonts w:ascii="Book Antiqua" w:hAnsi="Book Antiqua"/>
          <w:vertAlign w:val="superscript"/>
        </w:rPr>
        <w:t>th</w:t>
      </w:r>
      <w:r w:rsidR="0007051A">
        <w:rPr>
          <w:rFonts w:ascii="Book Antiqua" w:hAnsi="Book Antiqua"/>
        </w:rPr>
        <w:t xml:space="preserve"> </w:t>
      </w:r>
      <w:r w:rsidRPr="00DB21B8">
        <w:rPr>
          <w:rFonts w:ascii="Book Antiqua" w:hAnsi="Book Antiqua"/>
        </w:rPr>
        <w:t>Annual General Meeting of Indus Finance Limited stands concluded.</w:t>
      </w:r>
    </w:p>
    <w:p w:rsidR="00355C79" w:rsidRDefault="00355C79" w:rsidP="00DB21B8">
      <w:pPr>
        <w:spacing w:after="0" w:line="240" w:lineRule="auto"/>
        <w:ind w:left="142" w:right="272"/>
        <w:jc w:val="both"/>
        <w:rPr>
          <w:rFonts w:ascii="Book Antiqua" w:hAnsi="Book Antiqua"/>
        </w:rPr>
      </w:pPr>
    </w:p>
    <w:p w:rsidR="00355C79" w:rsidRDefault="00355C79" w:rsidP="00DB21B8">
      <w:pPr>
        <w:spacing w:after="0" w:line="240" w:lineRule="auto"/>
        <w:ind w:left="142" w:right="272"/>
        <w:jc w:val="both"/>
        <w:rPr>
          <w:rFonts w:ascii="Book Antiqua" w:hAnsi="Book Antiqua"/>
        </w:rPr>
      </w:pPr>
    </w:p>
    <w:p w:rsidR="00355C79" w:rsidRDefault="00355C79" w:rsidP="00DB21B8">
      <w:pPr>
        <w:spacing w:after="0" w:line="240" w:lineRule="auto"/>
        <w:ind w:left="142" w:right="272"/>
        <w:jc w:val="both"/>
        <w:rPr>
          <w:rFonts w:ascii="Book Antiqua" w:hAnsi="Book Antiqua"/>
        </w:rPr>
      </w:pPr>
    </w:p>
    <w:p w:rsidR="00355C79" w:rsidRDefault="00355C79" w:rsidP="00DB21B8">
      <w:pPr>
        <w:spacing w:after="0" w:line="240" w:lineRule="auto"/>
        <w:ind w:left="142" w:right="272"/>
        <w:jc w:val="both"/>
        <w:rPr>
          <w:rFonts w:ascii="Book Antiqua" w:hAnsi="Book Antiqua"/>
        </w:rPr>
      </w:pPr>
    </w:p>
    <w:p w:rsidR="00355C79" w:rsidRPr="00D21EFA" w:rsidRDefault="00355C79" w:rsidP="00355C79">
      <w:pPr>
        <w:spacing w:after="0" w:line="240" w:lineRule="auto"/>
        <w:ind w:left="142" w:right="272"/>
        <w:jc w:val="center"/>
        <w:rPr>
          <w:rFonts w:ascii="Book Antiqua" w:hAnsi="Book Antiqua"/>
        </w:rPr>
      </w:pPr>
      <w:r>
        <w:rPr>
          <w:rFonts w:ascii="Book Antiqua" w:hAnsi="Book Antiqua"/>
        </w:rPr>
        <w:t>*********</w:t>
      </w:r>
    </w:p>
    <w:sectPr w:rsidR="00355C79" w:rsidRPr="00D21EFA" w:rsidSect="005D20B8">
      <w:headerReference w:type="default" r:id="rId8"/>
      <w:footerReference w:type="default" r:id="rId9"/>
      <w:pgSz w:w="11907" w:h="16839" w:code="9"/>
      <w:pgMar w:top="1955" w:right="850" w:bottom="259" w:left="1134" w:header="0" w:footer="21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4C" w:rsidRDefault="00E6354C" w:rsidP="00BA74B9">
      <w:pPr>
        <w:spacing w:after="0" w:line="240" w:lineRule="auto"/>
      </w:pPr>
      <w:r>
        <w:separator/>
      </w:r>
    </w:p>
  </w:endnote>
  <w:endnote w:type="continuationSeparator" w:id="0">
    <w:p w:rsidR="00E6354C" w:rsidRDefault="00E6354C" w:rsidP="00BA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48" w:rsidRDefault="005A5848">
    <w:pPr>
      <w:pStyle w:val="Footer"/>
    </w:pPr>
    <w:r>
      <w:rPr>
        <w:noProof/>
        <w:lang w:val="en-IN" w:eastAsia="en-IN"/>
      </w:rPr>
      <w:drawing>
        <wp:anchor distT="0" distB="0" distL="114300" distR="114300" simplePos="0" relativeHeight="251665408" behindDoc="1" locked="0" layoutInCell="1" allowOverlap="1" wp14:anchorId="6541FA29" wp14:editId="2F26D8AD">
          <wp:simplePos x="0" y="0"/>
          <wp:positionH relativeFrom="column">
            <wp:posOffset>-801977</wp:posOffset>
          </wp:positionH>
          <wp:positionV relativeFrom="paragraph">
            <wp:posOffset>-134269</wp:posOffset>
          </wp:positionV>
          <wp:extent cx="8011236" cy="17537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1241" cy="17537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4C" w:rsidRDefault="00E6354C" w:rsidP="00BA74B9">
      <w:pPr>
        <w:spacing w:after="0" w:line="240" w:lineRule="auto"/>
      </w:pPr>
      <w:r>
        <w:separator/>
      </w:r>
    </w:p>
  </w:footnote>
  <w:footnote w:type="continuationSeparator" w:id="0">
    <w:p w:rsidR="00E6354C" w:rsidRDefault="00E6354C" w:rsidP="00BA7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48" w:rsidRDefault="005A5848">
    <w:pPr>
      <w:pStyle w:val="Header"/>
    </w:pPr>
    <w:r>
      <w:rPr>
        <w:noProof/>
        <w:lang w:val="en-IN" w:eastAsia="en-IN"/>
      </w:rPr>
      <w:drawing>
        <wp:anchor distT="0" distB="0" distL="114300" distR="114300" simplePos="0" relativeHeight="251664384" behindDoc="1" locked="0" layoutInCell="1" allowOverlap="1" wp14:anchorId="61612D0C" wp14:editId="680A112E">
          <wp:simplePos x="0" y="0"/>
          <wp:positionH relativeFrom="column">
            <wp:posOffset>-1018735</wp:posOffset>
          </wp:positionH>
          <wp:positionV relativeFrom="paragraph">
            <wp:posOffset>-123093</wp:posOffset>
          </wp:positionV>
          <wp:extent cx="8001000" cy="13187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0" cy="13187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A5B"/>
    <w:multiLevelType w:val="hybridMultilevel"/>
    <w:tmpl w:val="EF32EE0E"/>
    <w:lvl w:ilvl="0" w:tplc="85046AF6">
      <w:numFmt w:val="bullet"/>
      <w:lvlText w:val="•"/>
      <w:lvlJc w:val="left"/>
      <w:pPr>
        <w:ind w:left="727" w:hanging="585"/>
      </w:pPr>
      <w:rPr>
        <w:rFonts w:ascii="Book Antiqua" w:eastAsiaTheme="minorEastAsia" w:hAnsi="Book Antiqua" w:cstheme="minorBidi"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0F11326B"/>
    <w:multiLevelType w:val="hybridMultilevel"/>
    <w:tmpl w:val="FF84F03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
    <w:nsid w:val="526B147A"/>
    <w:multiLevelType w:val="hybridMultilevel"/>
    <w:tmpl w:val="79BE098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nsid w:val="62FB70A5"/>
    <w:multiLevelType w:val="hybridMultilevel"/>
    <w:tmpl w:val="9016397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A7"/>
    <w:rsid w:val="000625C3"/>
    <w:rsid w:val="0007051A"/>
    <w:rsid w:val="000C2DA2"/>
    <w:rsid w:val="000D579D"/>
    <w:rsid w:val="000F66C1"/>
    <w:rsid w:val="001379C3"/>
    <w:rsid w:val="00186F26"/>
    <w:rsid w:val="00227A10"/>
    <w:rsid w:val="00242298"/>
    <w:rsid w:val="002457FA"/>
    <w:rsid w:val="00266E00"/>
    <w:rsid w:val="002B7AD3"/>
    <w:rsid w:val="00323B74"/>
    <w:rsid w:val="00337DBA"/>
    <w:rsid w:val="00355C79"/>
    <w:rsid w:val="003B348C"/>
    <w:rsid w:val="003B41AC"/>
    <w:rsid w:val="003C79B7"/>
    <w:rsid w:val="003F2E94"/>
    <w:rsid w:val="00414CB3"/>
    <w:rsid w:val="00477899"/>
    <w:rsid w:val="004A749A"/>
    <w:rsid w:val="004B16E0"/>
    <w:rsid w:val="004E1D3B"/>
    <w:rsid w:val="005746F5"/>
    <w:rsid w:val="005A5848"/>
    <w:rsid w:val="005B6AD6"/>
    <w:rsid w:val="005D20B8"/>
    <w:rsid w:val="005D5715"/>
    <w:rsid w:val="00601032"/>
    <w:rsid w:val="00682548"/>
    <w:rsid w:val="006B1E23"/>
    <w:rsid w:val="006F6426"/>
    <w:rsid w:val="00713DD1"/>
    <w:rsid w:val="00756E47"/>
    <w:rsid w:val="007663FC"/>
    <w:rsid w:val="00772226"/>
    <w:rsid w:val="00772DB4"/>
    <w:rsid w:val="007A4455"/>
    <w:rsid w:val="007A5BA8"/>
    <w:rsid w:val="007E6323"/>
    <w:rsid w:val="007F7CC0"/>
    <w:rsid w:val="007F7E2D"/>
    <w:rsid w:val="0082685A"/>
    <w:rsid w:val="0083177B"/>
    <w:rsid w:val="0085557A"/>
    <w:rsid w:val="00930375"/>
    <w:rsid w:val="00935507"/>
    <w:rsid w:val="009533EC"/>
    <w:rsid w:val="00953D36"/>
    <w:rsid w:val="00966653"/>
    <w:rsid w:val="00973E76"/>
    <w:rsid w:val="00994E54"/>
    <w:rsid w:val="009B4EA7"/>
    <w:rsid w:val="00A4029D"/>
    <w:rsid w:val="00A647DA"/>
    <w:rsid w:val="00A84ADA"/>
    <w:rsid w:val="00AA436C"/>
    <w:rsid w:val="00B456AA"/>
    <w:rsid w:val="00B45851"/>
    <w:rsid w:val="00BA74B9"/>
    <w:rsid w:val="00C66C50"/>
    <w:rsid w:val="00C82A1E"/>
    <w:rsid w:val="00CC6275"/>
    <w:rsid w:val="00CD033D"/>
    <w:rsid w:val="00D21EFA"/>
    <w:rsid w:val="00D80C6E"/>
    <w:rsid w:val="00DA4F74"/>
    <w:rsid w:val="00DB21B8"/>
    <w:rsid w:val="00DB44B2"/>
    <w:rsid w:val="00E6354C"/>
    <w:rsid w:val="00E6709B"/>
    <w:rsid w:val="00EB2054"/>
    <w:rsid w:val="00F21A9B"/>
    <w:rsid w:val="00F80EB7"/>
    <w:rsid w:val="00F925A1"/>
    <w:rsid w:val="00FB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B9"/>
  </w:style>
  <w:style w:type="paragraph" w:styleId="Footer">
    <w:name w:val="footer"/>
    <w:basedOn w:val="Normal"/>
    <w:link w:val="FooterChar"/>
    <w:uiPriority w:val="99"/>
    <w:unhideWhenUsed/>
    <w:rsid w:val="00BA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B9"/>
  </w:style>
  <w:style w:type="paragraph" w:styleId="BalloonText">
    <w:name w:val="Balloon Text"/>
    <w:basedOn w:val="Normal"/>
    <w:link w:val="BalloonTextChar"/>
    <w:uiPriority w:val="99"/>
    <w:semiHidden/>
    <w:unhideWhenUsed/>
    <w:rsid w:val="00BA7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B9"/>
    <w:rPr>
      <w:rFonts w:ascii="Tahoma" w:hAnsi="Tahoma" w:cs="Tahoma"/>
      <w:sz w:val="16"/>
      <w:szCs w:val="16"/>
    </w:rPr>
  </w:style>
  <w:style w:type="table" w:styleId="TableGrid">
    <w:name w:val="Table Grid"/>
    <w:basedOn w:val="TableNormal"/>
    <w:uiPriority w:val="59"/>
    <w:rsid w:val="00AA4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1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B9"/>
  </w:style>
  <w:style w:type="paragraph" w:styleId="Footer">
    <w:name w:val="footer"/>
    <w:basedOn w:val="Normal"/>
    <w:link w:val="FooterChar"/>
    <w:uiPriority w:val="99"/>
    <w:unhideWhenUsed/>
    <w:rsid w:val="00BA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B9"/>
  </w:style>
  <w:style w:type="paragraph" w:styleId="BalloonText">
    <w:name w:val="Balloon Text"/>
    <w:basedOn w:val="Normal"/>
    <w:link w:val="BalloonTextChar"/>
    <w:uiPriority w:val="99"/>
    <w:semiHidden/>
    <w:unhideWhenUsed/>
    <w:rsid w:val="00BA7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B9"/>
    <w:rPr>
      <w:rFonts w:ascii="Tahoma" w:hAnsi="Tahoma" w:cs="Tahoma"/>
      <w:sz w:val="16"/>
      <w:szCs w:val="16"/>
    </w:rPr>
  </w:style>
  <w:style w:type="table" w:styleId="TableGrid">
    <w:name w:val="Table Grid"/>
    <w:basedOn w:val="TableNormal"/>
    <w:uiPriority w:val="59"/>
    <w:rsid w:val="00AA4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6</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Ramya PC</cp:lastModifiedBy>
  <cp:revision>30</cp:revision>
  <cp:lastPrinted>2024-07-12T09:51:00Z</cp:lastPrinted>
  <dcterms:created xsi:type="dcterms:W3CDTF">2023-10-13T06:58:00Z</dcterms:created>
  <dcterms:modified xsi:type="dcterms:W3CDTF">2025-07-29T12:24:00Z</dcterms:modified>
</cp:coreProperties>
</file>